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C" w:rsidRPr="008A3F32" w:rsidRDefault="00F93F3B" w:rsidP="00F3197C">
      <w:pPr>
        <w:tabs>
          <w:tab w:val="left" w:pos="780"/>
          <w:tab w:val="center" w:pos="4335"/>
        </w:tabs>
        <w:spacing w:after="0" w:line="240" w:lineRule="auto"/>
        <w:jc w:val="center"/>
        <w:rPr>
          <w:rFonts w:ascii="Berlin Sans FB Demi" w:hAnsi="Berlin Sans FB Demi" w:cstheme="minorHAnsi"/>
          <w:b/>
          <w:bCs/>
          <w:color w:val="000000" w:themeColor="text1"/>
          <w:sz w:val="56"/>
          <w:szCs w:val="24"/>
        </w:rPr>
      </w:pPr>
      <w:r>
        <w:rPr>
          <w:rFonts w:ascii="Berlin Sans FB Demi" w:hAnsi="Berlin Sans FB Demi" w:cstheme="minorHAnsi"/>
          <w:b/>
          <w:bCs/>
          <w:color w:val="000000" w:themeColor="text1"/>
          <w:sz w:val="56"/>
          <w:szCs w:val="24"/>
        </w:rPr>
        <w:t xml:space="preserve"> </w:t>
      </w:r>
      <w:r w:rsidR="00F3197C" w:rsidRPr="008A3F32">
        <w:rPr>
          <w:rFonts w:ascii="Berlin Sans FB Demi" w:hAnsi="Berlin Sans FB Demi" w:cstheme="minorHAnsi"/>
          <w:b/>
          <w:bCs/>
          <w:color w:val="000000" w:themeColor="text1"/>
          <w:sz w:val="56"/>
          <w:szCs w:val="24"/>
        </w:rPr>
        <w:t>PURBANCHAL UNIVERSITY</w:t>
      </w: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r w:rsidRPr="008A3F32">
        <w:rPr>
          <w:rFonts w:ascii="Berlin Sans FB Demi" w:hAnsi="Berlin Sans FB Demi" w:cstheme="minorHAnsi"/>
          <w:noProof/>
          <w:color w:val="000000" w:themeColor="text1"/>
          <w:sz w:val="72"/>
          <w:szCs w:val="24"/>
          <w:lang w:bidi="ar-SA"/>
        </w:rPr>
        <w:drawing>
          <wp:anchor distT="0" distB="0" distL="114300" distR="114300" simplePos="0" relativeHeight="251659264" behindDoc="0" locked="0" layoutInCell="1" allowOverlap="1">
            <wp:simplePos x="0" y="0"/>
            <wp:positionH relativeFrom="column">
              <wp:posOffset>2117725</wp:posOffset>
            </wp:positionH>
            <wp:positionV relativeFrom="paragraph">
              <wp:posOffset>224790</wp:posOffset>
            </wp:positionV>
            <wp:extent cx="1331595" cy="1288415"/>
            <wp:effectExtent l="1905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1595" cy="1288415"/>
                    </a:xfrm>
                    <a:prstGeom prst="rect">
                      <a:avLst/>
                    </a:prstGeom>
                    <a:noFill/>
                  </pic:spPr>
                </pic:pic>
              </a:graphicData>
            </a:graphic>
          </wp:anchor>
        </w:drawing>
      </w:r>
    </w:p>
    <w:p w:rsidR="00F3197C" w:rsidRPr="008A3F32" w:rsidRDefault="00F3197C" w:rsidP="00F3197C">
      <w:pPr>
        <w:tabs>
          <w:tab w:val="left" w:pos="1456"/>
        </w:tabs>
        <w:spacing w:after="0" w:line="240" w:lineRule="auto"/>
        <w:rPr>
          <w:rFonts w:ascii="Berlin Sans FB Demi" w:hAnsi="Berlin Sans FB Demi" w:cstheme="minorHAnsi"/>
          <w:color w:val="000000" w:themeColor="text1"/>
          <w:sz w:val="72"/>
          <w:szCs w:val="24"/>
        </w:rPr>
      </w:pPr>
      <w:r w:rsidRPr="008A3F32">
        <w:rPr>
          <w:rFonts w:ascii="Berlin Sans FB Demi" w:hAnsi="Berlin Sans FB Demi" w:cstheme="minorHAnsi"/>
          <w:color w:val="000000" w:themeColor="text1"/>
          <w:sz w:val="72"/>
          <w:szCs w:val="24"/>
        </w:rPr>
        <w:tab/>
      </w: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44"/>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44"/>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44"/>
          <w:szCs w:val="24"/>
        </w:rPr>
      </w:pPr>
      <w:r w:rsidRPr="008A3F32">
        <w:rPr>
          <w:rFonts w:ascii="Berlin Sans FB Demi" w:hAnsi="Berlin Sans FB Demi" w:cstheme="minorHAnsi"/>
          <w:color w:val="000000" w:themeColor="text1"/>
          <w:sz w:val="44"/>
          <w:szCs w:val="24"/>
        </w:rPr>
        <w:t>Syllabus Of</w:t>
      </w:r>
    </w:p>
    <w:p w:rsidR="00F3197C" w:rsidRPr="008A3F32" w:rsidRDefault="00F3197C" w:rsidP="00F3197C">
      <w:pPr>
        <w:spacing w:after="0" w:line="240" w:lineRule="auto"/>
        <w:jc w:val="center"/>
        <w:rPr>
          <w:rFonts w:ascii="Berlin Sans FB Demi" w:hAnsi="Berlin Sans FB Demi" w:cstheme="minorHAnsi"/>
          <w:color w:val="000000" w:themeColor="text1"/>
          <w:sz w:val="56"/>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Four-Years </w:t>
      </w:r>
    </w:p>
    <w:p w:rsidR="00F3197C" w:rsidRPr="008A3F32" w:rsidRDefault="00F3197C" w:rsidP="00F3197C">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Bachelor of </w:t>
      </w:r>
      <w:r>
        <w:rPr>
          <w:rFonts w:ascii="Berlin Sans FB Demi" w:hAnsi="Berlin Sans FB Demi" w:cstheme="minorHAnsi"/>
          <w:color w:val="000000" w:themeColor="text1"/>
          <w:sz w:val="56"/>
          <w:szCs w:val="24"/>
        </w:rPr>
        <w:t>Arts</w:t>
      </w:r>
      <w:r w:rsidRPr="008A3F32">
        <w:rPr>
          <w:rFonts w:ascii="Berlin Sans FB Demi" w:hAnsi="Berlin Sans FB Demi" w:cstheme="minorHAnsi"/>
          <w:color w:val="000000" w:themeColor="text1"/>
          <w:sz w:val="56"/>
          <w:szCs w:val="24"/>
        </w:rPr>
        <w:t xml:space="preserve"> (B.</w:t>
      </w:r>
      <w:r>
        <w:rPr>
          <w:rFonts w:ascii="Berlin Sans FB Demi" w:hAnsi="Berlin Sans FB Demi" w:cstheme="minorHAnsi"/>
          <w:color w:val="000000" w:themeColor="text1"/>
          <w:sz w:val="56"/>
          <w:szCs w:val="24"/>
        </w:rPr>
        <w:t>A</w:t>
      </w:r>
      <w:r w:rsidRPr="008A3F32">
        <w:rPr>
          <w:rFonts w:ascii="Berlin Sans FB Demi" w:hAnsi="Berlin Sans FB Demi" w:cstheme="minorHAnsi"/>
          <w:color w:val="000000" w:themeColor="text1"/>
          <w:sz w:val="56"/>
          <w:szCs w:val="24"/>
        </w:rPr>
        <w:t>.)</w:t>
      </w:r>
    </w:p>
    <w:p w:rsidR="00F3197C" w:rsidRDefault="00F3197C" w:rsidP="00F3197C">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Fourth</w:t>
      </w:r>
      <w:r w:rsidRPr="008A3F32">
        <w:rPr>
          <w:rFonts w:ascii="Berlin Sans FB Demi" w:hAnsi="Berlin Sans FB Demi" w:cstheme="minorHAnsi"/>
          <w:b/>
          <w:bCs/>
          <w:color w:val="000000" w:themeColor="text1"/>
          <w:sz w:val="52"/>
          <w:szCs w:val="24"/>
        </w:rPr>
        <w:t xml:space="preserve"> Year</w:t>
      </w:r>
    </w:p>
    <w:p w:rsidR="00F3197C" w:rsidRPr="008A3F32" w:rsidRDefault="00F3197C" w:rsidP="00F3197C">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(Major: Sociology)</w:t>
      </w:r>
    </w:p>
    <w:p w:rsidR="00F3197C" w:rsidRPr="008A3F32" w:rsidRDefault="00F3197C" w:rsidP="00F3197C">
      <w:pPr>
        <w:spacing w:after="0" w:line="240" w:lineRule="auto"/>
        <w:jc w:val="center"/>
        <w:rPr>
          <w:rFonts w:ascii="Berlin Sans FB Demi" w:hAnsi="Berlin Sans FB Demi" w:cstheme="minorHAnsi"/>
          <w:b/>
          <w:bCs/>
          <w:color w:val="000000" w:themeColor="text1"/>
          <w:sz w:val="5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72"/>
          <w:szCs w:val="24"/>
        </w:rPr>
      </w:pPr>
    </w:p>
    <w:p w:rsidR="00F3197C" w:rsidRPr="008A3F32" w:rsidRDefault="00F3197C" w:rsidP="00F3197C">
      <w:pPr>
        <w:spacing w:after="0" w:line="240" w:lineRule="auto"/>
        <w:jc w:val="center"/>
        <w:rPr>
          <w:rFonts w:ascii="Berlin Sans FB Demi" w:hAnsi="Berlin Sans FB Demi" w:cstheme="minorHAnsi"/>
          <w:color w:val="000000" w:themeColor="text1"/>
          <w:sz w:val="40"/>
          <w:szCs w:val="24"/>
        </w:rPr>
      </w:pPr>
      <w:r w:rsidRPr="008A3F32">
        <w:rPr>
          <w:rFonts w:ascii="Berlin Sans FB Demi" w:hAnsi="Berlin Sans FB Demi" w:cstheme="minorHAnsi"/>
          <w:color w:val="000000" w:themeColor="text1"/>
          <w:sz w:val="40"/>
          <w:szCs w:val="24"/>
        </w:rPr>
        <w:t>Office of the Dean</w:t>
      </w:r>
    </w:p>
    <w:p w:rsidR="00F3197C" w:rsidRPr="008A3F32" w:rsidRDefault="00F3197C" w:rsidP="00F3197C">
      <w:pPr>
        <w:tabs>
          <w:tab w:val="left" w:pos="1880"/>
        </w:tabs>
        <w:spacing w:after="0" w:line="240" w:lineRule="auto"/>
        <w:jc w:val="center"/>
        <w:rPr>
          <w:rFonts w:ascii="Berlin Sans FB Demi" w:hAnsi="Berlin Sans FB Demi" w:cstheme="minorHAnsi"/>
          <w:color w:val="000000" w:themeColor="text1"/>
          <w:sz w:val="32"/>
          <w:szCs w:val="24"/>
        </w:rPr>
      </w:pPr>
      <w:r w:rsidRPr="008A3F32">
        <w:rPr>
          <w:rFonts w:ascii="Berlin Sans FB Demi" w:hAnsi="Berlin Sans FB Demi" w:cstheme="minorHAnsi"/>
          <w:color w:val="000000" w:themeColor="text1"/>
          <w:sz w:val="32"/>
          <w:szCs w:val="24"/>
        </w:rPr>
        <w:t xml:space="preserve">Faculty of </w:t>
      </w:r>
      <w:r>
        <w:rPr>
          <w:rFonts w:ascii="Berlin Sans FB Demi" w:hAnsi="Berlin Sans FB Demi" w:cstheme="minorHAnsi"/>
          <w:color w:val="000000" w:themeColor="text1"/>
          <w:sz w:val="32"/>
          <w:szCs w:val="24"/>
        </w:rPr>
        <w:t>Arts</w:t>
      </w:r>
    </w:p>
    <w:p w:rsidR="00F3197C" w:rsidRPr="008A3F32" w:rsidRDefault="00F3197C" w:rsidP="00F3197C">
      <w:pPr>
        <w:spacing w:after="0" w:line="240" w:lineRule="auto"/>
        <w:jc w:val="center"/>
        <w:rPr>
          <w:rFonts w:ascii="Berlin Sans FB Demi" w:hAnsi="Berlin Sans FB Demi" w:cstheme="minorHAnsi"/>
          <w:b/>
          <w:bCs/>
          <w:color w:val="000000" w:themeColor="text1"/>
          <w:sz w:val="24"/>
          <w:szCs w:val="24"/>
        </w:rPr>
      </w:pPr>
      <w:proofErr w:type="spellStart"/>
      <w:r w:rsidRPr="008A3F32">
        <w:rPr>
          <w:rFonts w:ascii="Berlin Sans FB Demi" w:hAnsi="Berlin Sans FB Demi" w:cstheme="minorHAnsi"/>
          <w:b/>
          <w:bCs/>
          <w:color w:val="000000" w:themeColor="text1"/>
          <w:sz w:val="24"/>
          <w:szCs w:val="24"/>
        </w:rPr>
        <w:t>Biratnagar</w:t>
      </w:r>
      <w:proofErr w:type="spellEnd"/>
      <w:r w:rsidRPr="008A3F32">
        <w:rPr>
          <w:rFonts w:ascii="Berlin Sans FB Demi" w:hAnsi="Berlin Sans FB Demi" w:cstheme="minorHAnsi"/>
          <w:b/>
          <w:bCs/>
          <w:color w:val="000000" w:themeColor="text1"/>
          <w:sz w:val="24"/>
          <w:szCs w:val="24"/>
        </w:rPr>
        <w:t>, Nepal</w:t>
      </w:r>
    </w:p>
    <w:p w:rsidR="00F3197C" w:rsidRDefault="00F3197C" w:rsidP="00F3197C">
      <w:pPr>
        <w:jc w:val="center"/>
        <w:rPr>
          <w:rFonts w:ascii="Times New Roman" w:hAnsi="Times New Roman" w:cs="Times New Roman"/>
          <w:b/>
          <w:bCs/>
          <w:sz w:val="28"/>
          <w:szCs w:val="28"/>
        </w:rPr>
      </w:pPr>
      <w:r w:rsidRPr="008A3F32">
        <w:rPr>
          <w:rFonts w:ascii="Berlin Sans FB Demi" w:hAnsi="Berlin Sans FB Demi" w:cstheme="minorHAnsi"/>
          <w:b/>
          <w:bCs/>
          <w:color w:val="000000" w:themeColor="text1"/>
          <w:sz w:val="24"/>
          <w:szCs w:val="24"/>
        </w:rPr>
        <w:t>201</w:t>
      </w:r>
      <w:r>
        <w:rPr>
          <w:rFonts w:ascii="Berlin Sans FB Demi" w:hAnsi="Berlin Sans FB Demi" w:cstheme="minorHAnsi"/>
          <w:b/>
          <w:bCs/>
          <w:color w:val="000000" w:themeColor="text1"/>
          <w:sz w:val="24"/>
          <w:szCs w:val="24"/>
        </w:rPr>
        <w:t>8</w:t>
      </w:r>
    </w:p>
    <w:p w:rsidR="00F3197C" w:rsidRPr="00AB77EE" w:rsidRDefault="00F3197C">
      <w:pPr>
        <w:rPr>
          <w:rFonts w:ascii="Book Antiqua" w:hAnsi="Book Antiqua" w:cs="Times New Roman"/>
          <w:b/>
          <w:bCs/>
          <w:sz w:val="32"/>
          <w:szCs w:val="24"/>
        </w:rPr>
      </w:pPr>
    </w:p>
    <w:p w:rsidR="00075805" w:rsidRPr="00AB77EE" w:rsidRDefault="00F3197C">
      <w:pPr>
        <w:rPr>
          <w:rFonts w:ascii="Book Antiqua" w:hAnsi="Book Antiqua" w:cs="Times New Roman"/>
          <w:b/>
          <w:bCs/>
          <w:sz w:val="32"/>
          <w:szCs w:val="24"/>
        </w:rPr>
      </w:pPr>
      <w:r w:rsidRPr="00AB77EE">
        <w:rPr>
          <w:rFonts w:ascii="Book Antiqua" w:hAnsi="Book Antiqua" w:cs="Times New Roman"/>
          <w:b/>
          <w:bCs/>
          <w:sz w:val="32"/>
          <w:szCs w:val="24"/>
        </w:rPr>
        <w:t>Subjects outline</w:t>
      </w:r>
    </w:p>
    <w:tbl>
      <w:tblPr>
        <w:tblStyle w:val="TableGrid"/>
        <w:tblW w:w="5073" w:type="pct"/>
        <w:tblLayout w:type="fixed"/>
        <w:tblLook w:val="04A0"/>
      </w:tblPr>
      <w:tblGrid>
        <w:gridCol w:w="1052"/>
        <w:gridCol w:w="1180"/>
        <w:gridCol w:w="1656"/>
        <w:gridCol w:w="1219"/>
        <w:gridCol w:w="4271"/>
      </w:tblGrid>
      <w:tr w:rsidR="005D7F04" w:rsidRPr="00AB77EE" w:rsidTr="00AB77EE">
        <w:tc>
          <w:tcPr>
            <w:tcW w:w="561" w:type="pct"/>
          </w:tcPr>
          <w:p w:rsidR="005D7F04" w:rsidRPr="00AB77EE" w:rsidRDefault="005D7F04" w:rsidP="00075805">
            <w:pPr>
              <w:jc w:val="both"/>
              <w:rPr>
                <w:rFonts w:ascii="Book Antiqua" w:hAnsi="Book Antiqua" w:cs="Times New Roman"/>
                <w:b/>
                <w:bCs/>
                <w:sz w:val="32"/>
                <w:szCs w:val="24"/>
              </w:rPr>
            </w:pPr>
            <w:r w:rsidRPr="00AB77EE">
              <w:rPr>
                <w:rFonts w:ascii="Book Antiqua" w:hAnsi="Book Antiqua" w:cs="Times New Roman"/>
                <w:b/>
                <w:bCs/>
                <w:sz w:val="32"/>
                <w:szCs w:val="24"/>
              </w:rPr>
              <w:t>Paper</w:t>
            </w:r>
          </w:p>
        </w:tc>
        <w:tc>
          <w:tcPr>
            <w:tcW w:w="629" w:type="pct"/>
          </w:tcPr>
          <w:p w:rsidR="005D7F04" w:rsidRPr="00AB77EE" w:rsidRDefault="005D7F04" w:rsidP="00075805">
            <w:pPr>
              <w:jc w:val="both"/>
              <w:rPr>
                <w:rFonts w:ascii="Book Antiqua" w:hAnsi="Book Antiqua" w:cs="Times New Roman"/>
                <w:b/>
                <w:bCs/>
                <w:sz w:val="32"/>
                <w:szCs w:val="24"/>
              </w:rPr>
            </w:pPr>
            <w:r w:rsidRPr="00AB77EE">
              <w:rPr>
                <w:rFonts w:ascii="Book Antiqua" w:hAnsi="Book Antiqua" w:cs="Times New Roman"/>
                <w:b/>
                <w:bCs/>
                <w:sz w:val="32"/>
                <w:szCs w:val="24"/>
              </w:rPr>
              <w:t xml:space="preserve">Year </w:t>
            </w:r>
          </w:p>
        </w:tc>
        <w:tc>
          <w:tcPr>
            <w:tcW w:w="883" w:type="pct"/>
          </w:tcPr>
          <w:p w:rsidR="005D7F04" w:rsidRPr="00AB77EE" w:rsidRDefault="005D7F04" w:rsidP="00075805">
            <w:pPr>
              <w:jc w:val="both"/>
              <w:rPr>
                <w:rFonts w:ascii="Book Antiqua" w:hAnsi="Book Antiqua" w:cs="Times New Roman"/>
                <w:b/>
                <w:bCs/>
                <w:sz w:val="32"/>
                <w:szCs w:val="24"/>
              </w:rPr>
            </w:pPr>
            <w:r w:rsidRPr="00AB77EE">
              <w:rPr>
                <w:rFonts w:ascii="Book Antiqua" w:hAnsi="Book Antiqua" w:cs="Times New Roman"/>
                <w:b/>
                <w:bCs/>
                <w:sz w:val="32"/>
                <w:szCs w:val="24"/>
              </w:rPr>
              <w:t>Choice</w:t>
            </w:r>
          </w:p>
        </w:tc>
        <w:tc>
          <w:tcPr>
            <w:tcW w:w="650" w:type="pct"/>
          </w:tcPr>
          <w:p w:rsidR="005D7F04" w:rsidRPr="00AB77EE" w:rsidRDefault="005D7F04" w:rsidP="00075805">
            <w:pPr>
              <w:jc w:val="both"/>
              <w:rPr>
                <w:rFonts w:ascii="Book Antiqua" w:hAnsi="Book Antiqua" w:cs="Times New Roman"/>
                <w:b/>
                <w:bCs/>
                <w:sz w:val="32"/>
                <w:szCs w:val="24"/>
              </w:rPr>
            </w:pPr>
            <w:r w:rsidRPr="00AB77EE">
              <w:rPr>
                <w:rFonts w:ascii="Book Antiqua" w:hAnsi="Book Antiqua" w:cs="Times New Roman"/>
                <w:b/>
                <w:bCs/>
                <w:sz w:val="32"/>
                <w:szCs w:val="24"/>
              </w:rPr>
              <w:t>Code</w:t>
            </w:r>
          </w:p>
        </w:tc>
        <w:tc>
          <w:tcPr>
            <w:tcW w:w="2277" w:type="pct"/>
          </w:tcPr>
          <w:p w:rsidR="005D7F04" w:rsidRPr="00AB77EE" w:rsidRDefault="005D7F04" w:rsidP="00075805">
            <w:pPr>
              <w:jc w:val="both"/>
              <w:rPr>
                <w:rFonts w:ascii="Book Antiqua" w:hAnsi="Book Antiqua"/>
                <w:b/>
                <w:bCs/>
                <w:sz w:val="32"/>
                <w:szCs w:val="24"/>
              </w:rPr>
            </w:pPr>
            <w:r w:rsidRPr="00AB77EE">
              <w:rPr>
                <w:rFonts w:ascii="Book Antiqua" w:hAnsi="Book Antiqua" w:cs="Times New Roman"/>
                <w:b/>
                <w:bCs/>
                <w:sz w:val="32"/>
                <w:szCs w:val="24"/>
              </w:rPr>
              <w:t>Subject Title</w:t>
            </w:r>
          </w:p>
        </w:tc>
      </w:tr>
      <w:tr w:rsidR="005D7F04" w:rsidRPr="00AB77EE" w:rsidTr="00AB77EE">
        <w:tc>
          <w:tcPr>
            <w:tcW w:w="561"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VII</w:t>
            </w:r>
          </w:p>
        </w:tc>
        <w:tc>
          <w:tcPr>
            <w:tcW w:w="629"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 xml:space="preserve">Fourth </w:t>
            </w:r>
          </w:p>
        </w:tc>
        <w:tc>
          <w:tcPr>
            <w:tcW w:w="883"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Major I</w:t>
            </w:r>
          </w:p>
        </w:tc>
        <w:tc>
          <w:tcPr>
            <w:tcW w:w="650"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MSOC401</w:t>
            </w:r>
          </w:p>
        </w:tc>
        <w:tc>
          <w:tcPr>
            <w:tcW w:w="2277" w:type="pct"/>
          </w:tcPr>
          <w:p w:rsidR="005D7F04" w:rsidRPr="00AB77EE" w:rsidRDefault="005D7F04" w:rsidP="00075805">
            <w:pPr>
              <w:rPr>
                <w:rFonts w:ascii="Book Antiqua" w:hAnsi="Book Antiqua" w:cs="Times New Roman"/>
                <w:sz w:val="32"/>
                <w:szCs w:val="24"/>
              </w:rPr>
            </w:pPr>
            <w:r w:rsidRPr="00AB77EE">
              <w:rPr>
                <w:rFonts w:ascii="Book Antiqua" w:hAnsi="Book Antiqua" w:cs="Times New Roman"/>
                <w:sz w:val="32"/>
                <w:szCs w:val="24"/>
              </w:rPr>
              <w:t>Democracy and Development</w:t>
            </w:r>
          </w:p>
        </w:tc>
      </w:tr>
      <w:tr w:rsidR="005D7F04" w:rsidRPr="00AB77EE" w:rsidTr="00AB77EE">
        <w:tc>
          <w:tcPr>
            <w:tcW w:w="561"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VIII</w:t>
            </w:r>
          </w:p>
        </w:tc>
        <w:tc>
          <w:tcPr>
            <w:tcW w:w="629"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 xml:space="preserve">Fourth </w:t>
            </w:r>
          </w:p>
        </w:tc>
        <w:tc>
          <w:tcPr>
            <w:tcW w:w="883"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Major I</w:t>
            </w:r>
          </w:p>
        </w:tc>
        <w:tc>
          <w:tcPr>
            <w:tcW w:w="650"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MSOC402</w:t>
            </w:r>
          </w:p>
        </w:tc>
        <w:tc>
          <w:tcPr>
            <w:tcW w:w="2277" w:type="pct"/>
          </w:tcPr>
          <w:p w:rsidR="005D7F04" w:rsidRPr="00AB77EE" w:rsidRDefault="005D7F04" w:rsidP="00075805">
            <w:pPr>
              <w:rPr>
                <w:rFonts w:ascii="Book Antiqua" w:hAnsi="Book Antiqua" w:cs="Times New Roman"/>
                <w:sz w:val="32"/>
                <w:szCs w:val="24"/>
              </w:rPr>
            </w:pPr>
            <w:r w:rsidRPr="00AB77EE">
              <w:rPr>
                <w:rFonts w:ascii="Book Antiqua" w:hAnsi="Book Antiqua" w:cs="Times New Roman"/>
                <w:sz w:val="32"/>
                <w:szCs w:val="24"/>
              </w:rPr>
              <w:t>Migration, Remittance and Development</w:t>
            </w:r>
          </w:p>
        </w:tc>
      </w:tr>
      <w:tr w:rsidR="005D7F04" w:rsidRPr="00AB77EE" w:rsidTr="00AB77EE">
        <w:tc>
          <w:tcPr>
            <w:tcW w:w="561"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IX</w:t>
            </w:r>
          </w:p>
        </w:tc>
        <w:tc>
          <w:tcPr>
            <w:tcW w:w="629"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 xml:space="preserve">Fourth </w:t>
            </w:r>
          </w:p>
        </w:tc>
        <w:tc>
          <w:tcPr>
            <w:tcW w:w="883"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Major I</w:t>
            </w:r>
          </w:p>
        </w:tc>
        <w:tc>
          <w:tcPr>
            <w:tcW w:w="650"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MSOC403</w:t>
            </w:r>
          </w:p>
        </w:tc>
        <w:tc>
          <w:tcPr>
            <w:tcW w:w="2277" w:type="pct"/>
          </w:tcPr>
          <w:p w:rsidR="005D7F04" w:rsidRPr="00AB77EE" w:rsidRDefault="00F3197C" w:rsidP="00075805">
            <w:pPr>
              <w:rPr>
                <w:rFonts w:ascii="Book Antiqua" w:hAnsi="Book Antiqua" w:cs="Times New Roman"/>
                <w:sz w:val="32"/>
                <w:szCs w:val="24"/>
              </w:rPr>
            </w:pPr>
            <w:r w:rsidRPr="00AB77EE">
              <w:rPr>
                <w:rFonts w:ascii="Book Antiqua" w:hAnsi="Book Antiqua" w:cs="Times New Roman"/>
                <w:sz w:val="32"/>
                <w:szCs w:val="24"/>
              </w:rPr>
              <w:t>Livelihood Studies: Diversity and</w:t>
            </w:r>
            <w:r w:rsidR="005D7F04" w:rsidRPr="00AB77EE">
              <w:rPr>
                <w:rFonts w:ascii="Book Antiqua" w:hAnsi="Book Antiqua" w:cs="Times New Roman"/>
                <w:sz w:val="32"/>
                <w:szCs w:val="24"/>
              </w:rPr>
              <w:t xml:space="preserve"> Change</w:t>
            </w:r>
          </w:p>
        </w:tc>
      </w:tr>
      <w:tr w:rsidR="005D7F04" w:rsidRPr="00AB77EE" w:rsidTr="00AB77EE">
        <w:tc>
          <w:tcPr>
            <w:tcW w:w="561"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X</w:t>
            </w:r>
          </w:p>
        </w:tc>
        <w:tc>
          <w:tcPr>
            <w:tcW w:w="629"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 xml:space="preserve">Fourth </w:t>
            </w:r>
          </w:p>
        </w:tc>
        <w:tc>
          <w:tcPr>
            <w:tcW w:w="883"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Major I</w:t>
            </w:r>
          </w:p>
        </w:tc>
        <w:tc>
          <w:tcPr>
            <w:tcW w:w="650" w:type="pct"/>
          </w:tcPr>
          <w:p w:rsidR="005D7F04" w:rsidRPr="00AB77EE" w:rsidRDefault="005D7F04" w:rsidP="00075805">
            <w:pPr>
              <w:jc w:val="both"/>
              <w:rPr>
                <w:rFonts w:ascii="Book Antiqua" w:hAnsi="Book Antiqua" w:cs="Times New Roman"/>
                <w:sz w:val="32"/>
                <w:szCs w:val="24"/>
              </w:rPr>
            </w:pPr>
            <w:r w:rsidRPr="00AB77EE">
              <w:rPr>
                <w:rFonts w:ascii="Book Antiqua" w:hAnsi="Book Antiqua" w:cs="Times New Roman"/>
                <w:sz w:val="32"/>
                <w:szCs w:val="24"/>
              </w:rPr>
              <w:t>MSOC404</w:t>
            </w:r>
          </w:p>
        </w:tc>
        <w:tc>
          <w:tcPr>
            <w:tcW w:w="2277" w:type="pct"/>
          </w:tcPr>
          <w:p w:rsidR="005D7F04" w:rsidRPr="00AB77EE" w:rsidRDefault="005D7F04" w:rsidP="00F3197C">
            <w:pPr>
              <w:rPr>
                <w:rFonts w:ascii="Book Antiqua" w:hAnsi="Book Antiqua" w:cs="Times New Roman"/>
                <w:sz w:val="32"/>
                <w:szCs w:val="24"/>
              </w:rPr>
            </w:pPr>
            <w:r w:rsidRPr="00AB77EE">
              <w:rPr>
                <w:rFonts w:ascii="Book Antiqua" w:hAnsi="Book Antiqua" w:cs="Times New Roman"/>
                <w:sz w:val="32"/>
                <w:szCs w:val="24"/>
              </w:rPr>
              <w:t xml:space="preserve">Applied statistics </w:t>
            </w:r>
            <w:r w:rsidR="00F3197C" w:rsidRPr="00AB77EE">
              <w:rPr>
                <w:rFonts w:ascii="Book Antiqua" w:hAnsi="Book Antiqua" w:cs="Times New Roman"/>
                <w:sz w:val="32"/>
                <w:szCs w:val="24"/>
              </w:rPr>
              <w:t>and</w:t>
            </w:r>
            <w:r w:rsidRPr="00AB77EE">
              <w:rPr>
                <w:rFonts w:ascii="Book Antiqua" w:hAnsi="Book Antiqua" w:cs="Times New Roman"/>
                <w:sz w:val="32"/>
                <w:szCs w:val="24"/>
              </w:rPr>
              <w:t xml:space="preserve"> Report Writing  (60+40)</w:t>
            </w:r>
          </w:p>
        </w:tc>
      </w:tr>
    </w:tbl>
    <w:p w:rsidR="005D7F04" w:rsidRPr="005D7F04" w:rsidRDefault="005D7F04">
      <w:pPr>
        <w:rPr>
          <w:rFonts w:ascii="Book Antiqua" w:hAnsi="Book Antiqua"/>
          <w:sz w:val="24"/>
          <w:szCs w:val="24"/>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AB77EE" w:rsidRDefault="00AB77EE" w:rsidP="005D7F04">
      <w:pPr>
        <w:spacing w:after="120"/>
        <w:jc w:val="center"/>
        <w:rPr>
          <w:rFonts w:ascii="Book Antiqua" w:hAnsi="Book Antiqua" w:cs="Times New Roman"/>
          <w:b/>
          <w:bCs/>
          <w:sz w:val="28"/>
          <w:szCs w:val="28"/>
        </w:rPr>
      </w:pPr>
    </w:p>
    <w:p w:rsidR="005D7F04" w:rsidRPr="005D7F04" w:rsidRDefault="005D7F04" w:rsidP="005D7F04">
      <w:pPr>
        <w:spacing w:after="120"/>
        <w:jc w:val="center"/>
        <w:rPr>
          <w:rFonts w:ascii="Book Antiqua" w:hAnsi="Book Antiqua"/>
          <w:b/>
          <w:bCs/>
          <w:sz w:val="28"/>
          <w:szCs w:val="28"/>
        </w:rPr>
      </w:pPr>
      <w:r w:rsidRPr="005D7F04">
        <w:rPr>
          <w:rFonts w:ascii="Book Antiqua" w:hAnsi="Book Antiqua" w:cs="Times New Roman"/>
          <w:b/>
          <w:bCs/>
          <w:sz w:val="28"/>
          <w:szCs w:val="28"/>
        </w:rPr>
        <w:t xml:space="preserve">MSOC401: </w:t>
      </w:r>
      <w:r w:rsidRPr="005D7F04">
        <w:rPr>
          <w:rFonts w:ascii="Book Antiqua" w:hAnsi="Book Antiqua"/>
          <w:b/>
          <w:bCs/>
          <w:sz w:val="28"/>
          <w:szCs w:val="28"/>
        </w:rPr>
        <w:t>Democracy and Development</w:t>
      </w:r>
    </w:p>
    <w:p w:rsidR="005D7F04" w:rsidRPr="005D7F04" w:rsidRDefault="005D7F04" w:rsidP="005D7F04">
      <w:pPr>
        <w:spacing w:after="120"/>
        <w:jc w:val="center"/>
        <w:rPr>
          <w:rFonts w:ascii="Book Antiqua" w:hAnsi="Book Antiqua"/>
          <w:b/>
          <w:sz w:val="24"/>
          <w:szCs w:val="24"/>
        </w:rPr>
      </w:pPr>
      <w:r>
        <w:rPr>
          <w:rFonts w:ascii="Book Antiqua" w:hAnsi="Book Antiqua"/>
          <w:b/>
          <w:sz w:val="24"/>
          <w:szCs w:val="24"/>
        </w:rPr>
        <w:t>(Major I/ Paper VII)</w:t>
      </w:r>
    </w:p>
    <w:p w:rsidR="005D7F04" w:rsidRPr="005D7F04" w:rsidRDefault="005D7F04" w:rsidP="005D7F04">
      <w:pPr>
        <w:spacing w:after="120"/>
        <w:rPr>
          <w:rFonts w:ascii="Book Antiqua" w:hAnsi="Book Antiqua"/>
          <w:b/>
          <w:sz w:val="24"/>
          <w:szCs w:val="24"/>
        </w:rPr>
      </w:pPr>
      <w:r w:rsidRPr="005D7F04">
        <w:rPr>
          <w:rFonts w:ascii="Book Antiqua" w:hAnsi="Book Antiqua"/>
          <w:b/>
          <w:sz w:val="24"/>
          <w:szCs w:val="24"/>
        </w:rPr>
        <w:t>Full Marks: 100</w:t>
      </w:r>
    </w:p>
    <w:p w:rsidR="005D7F04" w:rsidRPr="005D7F04" w:rsidRDefault="005D7F04" w:rsidP="005D7F04">
      <w:pPr>
        <w:spacing w:after="120"/>
        <w:rPr>
          <w:rFonts w:ascii="Book Antiqua" w:hAnsi="Book Antiqua"/>
          <w:b/>
          <w:sz w:val="24"/>
          <w:szCs w:val="24"/>
        </w:rPr>
      </w:pPr>
      <w:r>
        <w:rPr>
          <w:rFonts w:ascii="Book Antiqua" w:hAnsi="Book Antiqua"/>
          <w:b/>
          <w:sz w:val="24"/>
          <w:szCs w:val="24"/>
        </w:rPr>
        <w:t>Teaching Hours: 16</w:t>
      </w:r>
      <w:r w:rsidRPr="005D7F04">
        <w:rPr>
          <w:rFonts w:ascii="Book Antiqua" w:hAnsi="Book Antiqua"/>
          <w:b/>
          <w:sz w:val="24"/>
          <w:szCs w:val="24"/>
        </w:rPr>
        <w:t>0</w:t>
      </w:r>
    </w:p>
    <w:p w:rsidR="005D7F04" w:rsidRPr="005D7F04" w:rsidRDefault="005D7F04" w:rsidP="005D7F04">
      <w:pPr>
        <w:spacing w:after="120"/>
        <w:rPr>
          <w:rFonts w:ascii="Book Antiqua" w:hAnsi="Book Antiqua"/>
          <w:b/>
          <w:sz w:val="24"/>
          <w:szCs w:val="24"/>
        </w:rPr>
      </w:pPr>
      <w:r>
        <w:rPr>
          <w:rFonts w:ascii="Book Antiqua" w:hAnsi="Book Antiqua"/>
          <w:b/>
          <w:sz w:val="24"/>
          <w:szCs w:val="24"/>
        </w:rPr>
        <w:t>Course Description</w:t>
      </w:r>
    </w:p>
    <w:p w:rsidR="005D7F04" w:rsidRPr="005D7F04" w:rsidRDefault="005D7F04" w:rsidP="005D7F04">
      <w:pPr>
        <w:spacing w:after="120"/>
        <w:jc w:val="both"/>
        <w:rPr>
          <w:rFonts w:ascii="Book Antiqua" w:hAnsi="Book Antiqua"/>
          <w:sz w:val="24"/>
          <w:szCs w:val="24"/>
        </w:rPr>
      </w:pPr>
      <w:r w:rsidRPr="005D7F04">
        <w:rPr>
          <w:rFonts w:ascii="Book Antiqua" w:hAnsi="Book Antiqua"/>
          <w:sz w:val="24"/>
          <w:szCs w:val="24"/>
        </w:rPr>
        <w:t xml:space="preserve">The course Democracy and Development introduces the concept of democracy and development from sociological perspectives. The course emphasizes on the fundamental features of democracy in relation to democratic norms and values. The course also focuses on how the development of a country is related with democracy and its practices. Finally, the course makes attempt to analyze the relationship between democracy and development.  </w:t>
      </w:r>
    </w:p>
    <w:p w:rsidR="005D7F04" w:rsidRPr="005D7F04" w:rsidRDefault="005D7F04" w:rsidP="005D7F04">
      <w:pPr>
        <w:spacing w:after="120"/>
        <w:rPr>
          <w:rFonts w:ascii="Book Antiqua" w:hAnsi="Book Antiqua"/>
          <w:b/>
          <w:sz w:val="24"/>
          <w:szCs w:val="24"/>
        </w:rPr>
      </w:pPr>
      <w:r>
        <w:rPr>
          <w:rFonts w:ascii="Book Antiqua" w:hAnsi="Book Antiqua"/>
          <w:b/>
          <w:sz w:val="24"/>
          <w:szCs w:val="24"/>
        </w:rPr>
        <w:t>Course Objectives</w:t>
      </w:r>
    </w:p>
    <w:p w:rsidR="005D7F04" w:rsidRPr="005D7F04" w:rsidRDefault="005D7F04" w:rsidP="005D7F04">
      <w:pPr>
        <w:spacing w:after="120"/>
        <w:jc w:val="both"/>
        <w:rPr>
          <w:rFonts w:ascii="Book Antiqua" w:hAnsi="Book Antiqua"/>
          <w:sz w:val="24"/>
          <w:szCs w:val="24"/>
        </w:rPr>
      </w:pPr>
      <w:r w:rsidRPr="005D7F04">
        <w:rPr>
          <w:rFonts w:ascii="Book Antiqua" w:hAnsi="Book Antiqua"/>
          <w:sz w:val="24"/>
          <w:szCs w:val="24"/>
        </w:rPr>
        <w:t xml:space="preserve">The primary objective of the course Democracy and Development is to familiarize students with the basic concepts and relationship between democracy and development research. Specifically it aims: </w:t>
      </w:r>
    </w:p>
    <w:p w:rsidR="005D7F04" w:rsidRPr="005D7F04" w:rsidRDefault="005D7F04" w:rsidP="005D7F04">
      <w:pPr>
        <w:pStyle w:val="ListParagraph"/>
        <w:numPr>
          <w:ilvl w:val="0"/>
          <w:numId w:val="8"/>
        </w:numPr>
        <w:spacing w:after="120"/>
        <w:rPr>
          <w:rFonts w:ascii="Book Antiqua" w:hAnsi="Book Antiqua"/>
          <w:sz w:val="24"/>
          <w:szCs w:val="24"/>
        </w:rPr>
      </w:pPr>
      <w:r w:rsidRPr="005D7F04">
        <w:rPr>
          <w:rFonts w:ascii="Book Antiqua" w:hAnsi="Book Antiqua"/>
          <w:sz w:val="24"/>
          <w:szCs w:val="24"/>
        </w:rPr>
        <w:t xml:space="preserve">To familiarize the students with the key ideas of democracy and development, </w:t>
      </w:r>
    </w:p>
    <w:p w:rsidR="005D7F04" w:rsidRPr="005D7F04" w:rsidRDefault="005D7F04" w:rsidP="005D7F04">
      <w:pPr>
        <w:pStyle w:val="ListParagraph"/>
        <w:numPr>
          <w:ilvl w:val="0"/>
          <w:numId w:val="8"/>
        </w:numPr>
        <w:spacing w:after="120"/>
        <w:rPr>
          <w:rFonts w:ascii="Book Antiqua" w:hAnsi="Book Antiqua"/>
          <w:sz w:val="24"/>
          <w:szCs w:val="24"/>
        </w:rPr>
      </w:pPr>
      <w:r w:rsidRPr="005D7F04">
        <w:rPr>
          <w:rFonts w:ascii="Book Antiqua" w:hAnsi="Book Antiqua"/>
          <w:sz w:val="24"/>
          <w:szCs w:val="24"/>
        </w:rPr>
        <w:t>To enable students to explain the features of democracy and development,</w:t>
      </w:r>
    </w:p>
    <w:p w:rsidR="005D7F04" w:rsidRPr="005D7F04" w:rsidRDefault="005D7F04" w:rsidP="005D7F04">
      <w:pPr>
        <w:pStyle w:val="ListParagraph"/>
        <w:numPr>
          <w:ilvl w:val="0"/>
          <w:numId w:val="8"/>
        </w:numPr>
        <w:spacing w:after="120"/>
        <w:rPr>
          <w:rFonts w:ascii="Book Antiqua" w:hAnsi="Book Antiqua"/>
          <w:sz w:val="24"/>
          <w:szCs w:val="24"/>
        </w:rPr>
      </w:pPr>
      <w:r w:rsidRPr="005D7F04">
        <w:rPr>
          <w:rFonts w:ascii="Book Antiqua" w:hAnsi="Book Antiqua"/>
          <w:sz w:val="24"/>
          <w:szCs w:val="24"/>
        </w:rPr>
        <w:t>To enhance analytical capability among the students to explain the relationship between democracy and development</w:t>
      </w:r>
    </w:p>
    <w:p w:rsidR="005D7F04" w:rsidRPr="005D7F04" w:rsidRDefault="005D7F04" w:rsidP="005D7F04">
      <w:pPr>
        <w:pStyle w:val="ListParagraph"/>
        <w:numPr>
          <w:ilvl w:val="0"/>
          <w:numId w:val="8"/>
        </w:numPr>
        <w:spacing w:after="120"/>
        <w:rPr>
          <w:rFonts w:ascii="Book Antiqua" w:hAnsi="Book Antiqua"/>
          <w:sz w:val="24"/>
          <w:szCs w:val="24"/>
        </w:rPr>
      </w:pPr>
      <w:r w:rsidRPr="005D7F04">
        <w:rPr>
          <w:rFonts w:ascii="Book Antiqua" w:hAnsi="Book Antiqua"/>
          <w:sz w:val="24"/>
          <w:szCs w:val="24"/>
        </w:rPr>
        <w:t xml:space="preserve">To enable them to apply democracy and development related theories to analyze empirical observations in the context of Nepal sociologically.  </w:t>
      </w:r>
    </w:p>
    <w:p w:rsidR="005D7F04" w:rsidRPr="005D7F04" w:rsidRDefault="005D7F04" w:rsidP="005D7F04">
      <w:pPr>
        <w:spacing w:after="120"/>
        <w:rPr>
          <w:rFonts w:ascii="Book Antiqua" w:hAnsi="Book Antiqua"/>
          <w:b/>
          <w:sz w:val="24"/>
          <w:szCs w:val="24"/>
        </w:rPr>
      </w:pPr>
      <w:r w:rsidRPr="005D7F04">
        <w:rPr>
          <w:rFonts w:ascii="Book Antiqua" w:hAnsi="Book Antiqua"/>
          <w:b/>
          <w:sz w:val="24"/>
          <w:szCs w:val="24"/>
        </w:rPr>
        <w:t xml:space="preserve">Course Contents </w:t>
      </w:r>
    </w:p>
    <w:p w:rsidR="005D7F04" w:rsidRPr="005D7F04" w:rsidRDefault="005D7F04" w:rsidP="005D7F04">
      <w:pPr>
        <w:spacing w:after="120"/>
        <w:rPr>
          <w:rFonts w:ascii="Book Antiqua" w:hAnsi="Book Antiqua"/>
          <w:b/>
          <w:sz w:val="24"/>
          <w:szCs w:val="24"/>
        </w:rPr>
      </w:pPr>
      <w:r w:rsidRPr="005D7F04">
        <w:rPr>
          <w:rFonts w:ascii="Book Antiqua" w:hAnsi="Book Antiqua"/>
          <w:b/>
          <w:sz w:val="24"/>
          <w:szCs w:val="24"/>
        </w:rPr>
        <w:t xml:space="preserve">Unit I: Democracy </w:t>
      </w:r>
      <w:r w:rsidRPr="005D7F04">
        <w:rPr>
          <w:rFonts w:ascii="Book Antiqua" w:hAnsi="Book Antiqua"/>
          <w:b/>
          <w:sz w:val="24"/>
          <w:szCs w:val="24"/>
        </w:rPr>
        <w:tab/>
      </w:r>
      <w:r w:rsidRPr="005D7F04">
        <w:rPr>
          <w:rFonts w:ascii="Book Antiqua" w:hAnsi="Book Antiqua"/>
          <w:b/>
          <w:sz w:val="24"/>
          <w:szCs w:val="24"/>
        </w:rPr>
        <w:tab/>
      </w:r>
      <w:r w:rsidRPr="005D7F04">
        <w:rPr>
          <w:rFonts w:ascii="Book Antiqua" w:hAnsi="Book Antiqua"/>
          <w:b/>
          <w:sz w:val="24"/>
          <w:szCs w:val="24"/>
        </w:rPr>
        <w:tab/>
      </w:r>
      <w:r w:rsidRPr="005D7F04">
        <w:rPr>
          <w:rFonts w:ascii="Book Antiqua" w:hAnsi="Book Antiqua"/>
          <w:b/>
          <w:sz w:val="24"/>
          <w:szCs w:val="24"/>
        </w:rPr>
        <w:tab/>
      </w:r>
      <w:r w:rsidRPr="005D7F04">
        <w:rPr>
          <w:rFonts w:ascii="Book Antiqua" w:hAnsi="Book Antiqua"/>
          <w:b/>
          <w:sz w:val="24"/>
          <w:szCs w:val="24"/>
        </w:rPr>
        <w:tab/>
      </w:r>
      <w:r w:rsidRPr="005D7F04">
        <w:rPr>
          <w:rFonts w:ascii="Book Antiqua" w:hAnsi="Book Antiqua"/>
          <w:b/>
          <w:sz w:val="24"/>
          <w:szCs w:val="24"/>
        </w:rPr>
        <w:tab/>
      </w:r>
      <w:r w:rsidR="00AA21C7">
        <w:rPr>
          <w:rFonts w:ascii="Book Antiqua" w:hAnsi="Book Antiqua"/>
          <w:b/>
          <w:sz w:val="24"/>
          <w:szCs w:val="24"/>
        </w:rPr>
        <w:tab/>
        <w:t xml:space="preserve">25 </w:t>
      </w:r>
      <w:r>
        <w:rPr>
          <w:rFonts w:ascii="Book Antiqua" w:hAnsi="Book Antiqua"/>
          <w:b/>
          <w:sz w:val="24"/>
          <w:szCs w:val="24"/>
        </w:rPr>
        <w:t>Teaching Hours</w:t>
      </w:r>
      <w:r w:rsidRPr="005D7F04">
        <w:rPr>
          <w:rFonts w:ascii="Book Antiqua" w:hAnsi="Book Antiqua"/>
          <w:b/>
          <w:sz w:val="24"/>
          <w:szCs w:val="24"/>
        </w:rPr>
        <w:t xml:space="preserve"> </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1.1: </w:t>
      </w:r>
      <w:r w:rsidRPr="005D7F04">
        <w:rPr>
          <w:rFonts w:ascii="Book Antiqua" w:hAnsi="Book Antiqua"/>
          <w:sz w:val="24"/>
          <w:szCs w:val="24"/>
        </w:rPr>
        <w:t>Democracy: some conceptual issues</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1.2: </w:t>
      </w:r>
      <w:r w:rsidRPr="005D7F04">
        <w:rPr>
          <w:rFonts w:ascii="Book Antiqua" w:hAnsi="Book Antiqua"/>
          <w:sz w:val="24"/>
          <w:szCs w:val="24"/>
        </w:rPr>
        <w:t>Process of democratization in Nepal</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1.3: </w:t>
      </w:r>
      <w:r w:rsidRPr="005D7F04">
        <w:rPr>
          <w:rFonts w:ascii="Book Antiqua" w:hAnsi="Book Antiqua"/>
          <w:sz w:val="24"/>
          <w:szCs w:val="24"/>
        </w:rPr>
        <w:t>Problems of democratic stability</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1.4: </w:t>
      </w:r>
      <w:r w:rsidRPr="005D7F04">
        <w:rPr>
          <w:rFonts w:ascii="Book Antiqua" w:hAnsi="Book Antiqua"/>
          <w:sz w:val="24"/>
          <w:szCs w:val="24"/>
        </w:rPr>
        <w:t>Search for alternative model of democracy</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1.5: </w:t>
      </w:r>
      <w:r w:rsidRPr="005D7F04">
        <w:rPr>
          <w:rFonts w:ascii="Book Antiqua" w:hAnsi="Book Antiqua"/>
          <w:sz w:val="24"/>
          <w:szCs w:val="24"/>
        </w:rPr>
        <w:t>Reasons for the failure of democracy in the pre-1990 phase</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lastRenderedPageBreak/>
        <w:t xml:space="preserve">1.6: </w:t>
      </w:r>
      <w:r w:rsidRPr="005D7F04">
        <w:rPr>
          <w:rFonts w:ascii="Book Antiqua" w:hAnsi="Book Antiqua"/>
          <w:sz w:val="24"/>
          <w:szCs w:val="24"/>
        </w:rPr>
        <w:t>Democracy after 1990s and republic Nepal</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1.7: </w:t>
      </w:r>
      <w:r w:rsidRPr="005D7F04">
        <w:rPr>
          <w:rFonts w:ascii="Book Antiqua" w:hAnsi="Book Antiqua"/>
          <w:sz w:val="24"/>
          <w:szCs w:val="24"/>
        </w:rPr>
        <w:t>The Importance of democracy</w:t>
      </w:r>
    </w:p>
    <w:p w:rsidR="005D7F04" w:rsidRPr="005D7F04" w:rsidRDefault="005D7F04" w:rsidP="005D7F04">
      <w:pPr>
        <w:spacing w:after="120"/>
        <w:rPr>
          <w:rFonts w:ascii="Book Antiqua" w:hAnsi="Book Antiqua"/>
          <w:b/>
          <w:sz w:val="24"/>
          <w:szCs w:val="24"/>
        </w:rPr>
      </w:pPr>
      <w:r w:rsidRPr="005D7F04">
        <w:rPr>
          <w:rFonts w:ascii="Book Antiqua" w:hAnsi="Book Antiqua"/>
          <w:b/>
          <w:sz w:val="24"/>
          <w:szCs w:val="24"/>
        </w:rPr>
        <w:t>Unit II: Development and Underdevelopment</w:t>
      </w:r>
      <w:r w:rsidRPr="005D7F04">
        <w:rPr>
          <w:rFonts w:ascii="Book Antiqua" w:hAnsi="Book Antiqua"/>
          <w:b/>
          <w:sz w:val="24"/>
          <w:szCs w:val="24"/>
        </w:rPr>
        <w:tab/>
      </w:r>
      <w:r w:rsidR="00AA21C7">
        <w:rPr>
          <w:rFonts w:ascii="Book Antiqua" w:hAnsi="Book Antiqua"/>
          <w:b/>
          <w:sz w:val="24"/>
          <w:szCs w:val="24"/>
        </w:rPr>
        <w:t xml:space="preserve"> </w:t>
      </w:r>
      <w:r w:rsidR="00AA21C7">
        <w:rPr>
          <w:rFonts w:ascii="Book Antiqua" w:hAnsi="Book Antiqua"/>
          <w:b/>
          <w:sz w:val="24"/>
          <w:szCs w:val="24"/>
        </w:rPr>
        <w:tab/>
      </w:r>
      <w:r w:rsidR="00AA21C7">
        <w:rPr>
          <w:rFonts w:ascii="Book Antiqua" w:hAnsi="Book Antiqua"/>
          <w:b/>
          <w:sz w:val="24"/>
          <w:szCs w:val="24"/>
        </w:rPr>
        <w:tab/>
      </w:r>
      <w:r w:rsidRPr="005D7F04">
        <w:rPr>
          <w:rFonts w:ascii="Book Antiqua" w:hAnsi="Book Antiqua"/>
          <w:b/>
          <w:sz w:val="24"/>
          <w:szCs w:val="24"/>
        </w:rPr>
        <w:t xml:space="preserve">20 </w:t>
      </w:r>
      <w:r>
        <w:rPr>
          <w:rFonts w:ascii="Book Antiqua" w:hAnsi="Book Antiqua"/>
          <w:b/>
          <w:sz w:val="24"/>
          <w:szCs w:val="24"/>
        </w:rPr>
        <w:t>Teaching Hours</w:t>
      </w:r>
      <w:r w:rsidRPr="005D7F04">
        <w:rPr>
          <w:rFonts w:ascii="Book Antiqua" w:hAnsi="Book Antiqua"/>
          <w:b/>
          <w:sz w:val="24"/>
          <w:szCs w:val="24"/>
        </w:rPr>
        <w:t xml:space="preserve"> </w:t>
      </w:r>
    </w:p>
    <w:p w:rsidR="005D7F04" w:rsidRPr="005D7F04" w:rsidRDefault="005D7F04" w:rsidP="005D7F04">
      <w:pPr>
        <w:spacing w:after="120" w:line="240" w:lineRule="auto"/>
        <w:ind w:left="720" w:hanging="360"/>
        <w:rPr>
          <w:rFonts w:ascii="Book Antiqua" w:hAnsi="Book Antiqua"/>
          <w:sz w:val="24"/>
          <w:szCs w:val="24"/>
        </w:rPr>
      </w:pPr>
      <w:r>
        <w:rPr>
          <w:rFonts w:ascii="Book Antiqua" w:hAnsi="Book Antiqua"/>
          <w:sz w:val="24"/>
          <w:szCs w:val="24"/>
        </w:rPr>
        <w:t xml:space="preserve">2.1: </w:t>
      </w:r>
      <w:r w:rsidRPr="005D7F04">
        <w:rPr>
          <w:rFonts w:ascii="Book Antiqua" w:hAnsi="Book Antiqua"/>
          <w:sz w:val="24"/>
          <w:szCs w:val="24"/>
        </w:rPr>
        <w:t>The perspective of freedom</w:t>
      </w:r>
    </w:p>
    <w:p w:rsidR="005D7F04" w:rsidRPr="005D7F04" w:rsidRDefault="00570179" w:rsidP="005D7F04">
      <w:pPr>
        <w:spacing w:after="120" w:line="240" w:lineRule="auto"/>
        <w:ind w:left="720" w:hanging="360"/>
        <w:rPr>
          <w:rFonts w:ascii="Book Antiqua" w:hAnsi="Book Antiqua"/>
          <w:sz w:val="24"/>
          <w:szCs w:val="24"/>
        </w:rPr>
      </w:pPr>
      <w:r>
        <w:rPr>
          <w:rFonts w:ascii="Book Antiqua" w:hAnsi="Book Antiqua"/>
          <w:sz w:val="24"/>
          <w:szCs w:val="24"/>
        </w:rPr>
        <w:t xml:space="preserve">2.2: </w:t>
      </w:r>
      <w:r w:rsidR="005D7F04" w:rsidRPr="005D7F04">
        <w:rPr>
          <w:rFonts w:ascii="Book Antiqua" w:hAnsi="Book Antiqua"/>
          <w:sz w:val="24"/>
          <w:szCs w:val="24"/>
        </w:rPr>
        <w:t>The ends and the means of development</w:t>
      </w:r>
    </w:p>
    <w:p w:rsidR="005D7F04" w:rsidRPr="005D7F04" w:rsidRDefault="00570179" w:rsidP="005D7F04">
      <w:pPr>
        <w:spacing w:after="120" w:line="240" w:lineRule="auto"/>
        <w:ind w:left="720" w:hanging="360"/>
        <w:rPr>
          <w:rFonts w:ascii="Book Antiqua" w:hAnsi="Book Antiqua"/>
          <w:sz w:val="24"/>
          <w:szCs w:val="24"/>
        </w:rPr>
      </w:pPr>
      <w:r>
        <w:rPr>
          <w:rFonts w:ascii="Book Antiqua" w:hAnsi="Book Antiqua"/>
          <w:sz w:val="24"/>
          <w:szCs w:val="24"/>
        </w:rPr>
        <w:t xml:space="preserve">2.3: </w:t>
      </w:r>
      <w:r w:rsidR="005D7F04" w:rsidRPr="005D7F04">
        <w:rPr>
          <w:rFonts w:ascii="Book Antiqua" w:hAnsi="Book Antiqua"/>
          <w:sz w:val="24"/>
          <w:szCs w:val="24"/>
        </w:rPr>
        <w:t>Freedom and the foundation of justice</w:t>
      </w:r>
    </w:p>
    <w:p w:rsidR="005D7F04" w:rsidRPr="005D7F04" w:rsidRDefault="00570179" w:rsidP="005D7F04">
      <w:pPr>
        <w:spacing w:after="120" w:line="240" w:lineRule="auto"/>
        <w:ind w:left="720" w:hanging="360"/>
        <w:rPr>
          <w:rFonts w:ascii="Book Antiqua" w:hAnsi="Book Antiqua"/>
          <w:sz w:val="24"/>
          <w:szCs w:val="24"/>
        </w:rPr>
      </w:pPr>
      <w:r>
        <w:rPr>
          <w:rFonts w:ascii="Book Antiqua" w:hAnsi="Book Antiqua"/>
          <w:sz w:val="24"/>
          <w:szCs w:val="24"/>
        </w:rPr>
        <w:t xml:space="preserve">2.4: </w:t>
      </w:r>
      <w:r w:rsidR="005D7F04" w:rsidRPr="005D7F04">
        <w:rPr>
          <w:rFonts w:ascii="Book Antiqua" w:hAnsi="Book Antiqua"/>
          <w:sz w:val="24"/>
          <w:szCs w:val="24"/>
        </w:rPr>
        <w:t>The development and underdevelopment</w:t>
      </w:r>
    </w:p>
    <w:p w:rsidR="005D7F04" w:rsidRPr="005D7F04" w:rsidRDefault="005D7F04" w:rsidP="005D7F04">
      <w:pPr>
        <w:spacing w:after="120"/>
        <w:rPr>
          <w:rFonts w:ascii="Book Antiqua" w:hAnsi="Book Antiqua"/>
          <w:b/>
          <w:sz w:val="24"/>
          <w:szCs w:val="24"/>
        </w:rPr>
      </w:pPr>
      <w:r w:rsidRPr="005D7F04">
        <w:rPr>
          <w:rFonts w:ascii="Book Antiqua" w:hAnsi="Book Antiqua"/>
          <w:b/>
          <w:sz w:val="24"/>
          <w:szCs w:val="24"/>
        </w:rPr>
        <w:t>Unit III: Democracy and Development</w:t>
      </w:r>
      <w:r w:rsidRPr="005D7F04">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570179" w:rsidRPr="005D7F04">
        <w:rPr>
          <w:rFonts w:ascii="Book Antiqua" w:hAnsi="Book Antiqua"/>
          <w:b/>
          <w:sz w:val="24"/>
          <w:szCs w:val="24"/>
        </w:rPr>
        <w:t xml:space="preserve">20 </w:t>
      </w:r>
      <w:r w:rsidR="00570179">
        <w:rPr>
          <w:rFonts w:ascii="Book Antiqua" w:hAnsi="Book Antiqua"/>
          <w:b/>
          <w:sz w:val="24"/>
          <w:szCs w:val="24"/>
        </w:rPr>
        <w:t>Teaching Hours</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3.1: </w:t>
      </w:r>
      <w:r w:rsidR="005D7F04" w:rsidRPr="005D7F04">
        <w:rPr>
          <w:rFonts w:ascii="Book Antiqua" w:hAnsi="Book Antiqua"/>
          <w:sz w:val="24"/>
          <w:szCs w:val="24"/>
        </w:rPr>
        <w:t>Democratizing state and society: role of civil liberties and democratic rights movements in India</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3.2: </w:t>
      </w:r>
      <w:r w:rsidR="005D7F04" w:rsidRPr="005D7F04">
        <w:rPr>
          <w:rFonts w:ascii="Book Antiqua" w:hAnsi="Book Antiqua"/>
          <w:sz w:val="24"/>
          <w:szCs w:val="24"/>
        </w:rPr>
        <w:t>Democracy, Freedom and Development: The changing context of the struggle for women’s emancipation in India</w:t>
      </w:r>
    </w:p>
    <w:p w:rsidR="00AA21C7" w:rsidRDefault="005D7F04" w:rsidP="00570179">
      <w:pPr>
        <w:spacing w:after="120"/>
        <w:rPr>
          <w:rFonts w:ascii="Book Antiqua" w:hAnsi="Book Antiqua"/>
          <w:b/>
          <w:sz w:val="24"/>
          <w:szCs w:val="24"/>
        </w:rPr>
      </w:pPr>
      <w:r w:rsidRPr="005D7F04">
        <w:rPr>
          <w:rFonts w:ascii="Book Antiqua" w:hAnsi="Book Antiqua"/>
          <w:b/>
          <w:sz w:val="24"/>
          <w:szCs w:val="24"/>
        </w:rPr>
        <w:t xml:space="preserve">Unit IV:  Democracy and </w:t>
      </w:r>
      <w:r w:rsidR="00AA21C7">
        <w:rPr>
          <w:rFonts w:ascii="Book Antiqua" w:hAnsi="Book Antiqua"/>
          <w:b/>
          <w:sz w:val="24"/>
          <w:szCs w:val="24"/>
        </w:rPr>
        <w:t>Development in the Modern World</w:t>
      </w:r>
    </w:p>
    <w:p w:rsidR="00570179" w:rsidRDefault="00570179" w:rsidP="00AA21C7">
      <w:pPr>
        <w:spacing w:after="120"/>
        <w:ind w:left="5760" w:firstLine="720"/>
        <w:rPr>
          <w:rFonts w:ascii="Book Antiqua" w:hAnsi="Book Antiqua"/>
          <w:sz w:val="24"/>
          <w:szCs w:val="24"/>
        </w:rPr>
      </w:pPr>
      <w:r w:rsidRPr="005D7F04">
        <w:rPr>
          <w:rFonts w:ascii="Book Antiqua" w:hAnsi="Book Antiqua"/>
          <w:b/>
          <w:sz w:val="24"/>
          <w:szCs w:val="24"/>
        </w:rPr>
        <w:t xml:space="preserve">20 </w:t>
      </w:r>
      <w:r>
        <w:rPr>
          <w:rFonts w:ascii="Book Antiqua" w:hAnsi="Book Antiqua"/>
          <w:b/>
          <w:sz w:val="24"/>
          <w:szCs w:val="24"/>
        </w:rPr>
        <w:t>Teaching Hours</w:t>
      </w:r>
      <w:r w:rsidRPr="005D7F04">
        <w:rPr>
          <w:rFonts w:ascii="Book Antiqua" w:hAnsi="Book Antiqua"/>
          <w:sz w:val="24"/>
          <w:szCs w:val="24"/>
        </w:rPr>
        <w:t xml:space="preserve"> </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4.1: </w:t>
      </w:r>
      <w:r w:rsidR="005D7F04" w:rsidRPr="005D7F04">
        <w:rPr>
          <w:rFonts w:ascii="Book Antiqua" w:hAnsi="Book Antiqua"/>
          <w:sz w:val="24"/>
          <w:szCs w:val="24"/>
        </w:rPr>
        <w:t xml:space="preserve">Modernity and development </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4.2: </w:t>
      </w:r>
      <w:r w:rsidR="005D7F04" w:rsidRPr="005D7F04">
        <w:rPr>
          <w:rFonts w:ascii="Book Antiqua" w:hAnsi="Book Antiqua"/>
          <w:sz w:val="24"/>
          <w:szCs w:val="24"/>
        </w:rPr>
        <w:t>Development as a modernist discourse</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4.3: </w:t>
      </w:r>
      <w:r w:rsidR="005D7F04" w:rsidRPr="005D7F04">
        <w:rPr>
          <w:rFonts w:ascii="Book Antiqua" w:hAnsi="Book Antiqua"/>
          <w:sz w:val="24"/>
          <w:szCs w:val="24"/>
        </w:rPr>
        <w:t>The failure of development</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4.4: </w:t>
      </w:r>
      <w:r w:rsidR="005D7F04" w:rsidRPr="005D7F04">
        <w:rPr>
          <w:rFonts w:ascii="Book Antiqua" w:hAnsi="Book Antiqua"/>
          <w:sz w:val="24"/>
          <w:szCs w:val="24"/>
        </w:rPr>
        <w:t>Modern development in the context of Nepal</w:t>
      </w:r>
    </w:p>
    <w:p w:rsidR="00570179" w:rsidRDefault="005D7F04" w:rsidP="00570179">
      <w:pPr>
        <w:pStyle w:val="ListParagraph"/>
        <w:spacing w:after="120" w:line="240" w:lineRule="auto"/>
        <w:ind w:left="0"/>
        <w:jc w:val="both"/>
        <w:rPr>
          <w:rFonts w:ascii="Book Antiqua" w:hAnsi="Book Antiqua"/>
          <w:sz w:val="24"/>
          <w:szCs w:val="24"/>
        </w:rPr>
      </w:pPr>
      <w:r w:rsidRPr="005D7F04">
        <w:rPr>
          <w:rFonts w:ascii="Book Antiqua" w:hAnsi="Book Antiqua"/>
          <w:b/>
          <w:sz w:val="24"/>
          <w:szCs w:val="24"/>
        </w:rPr>
        <w:t>Unit V: Developmental Practices in Nepal</w:t>
      </w:r>
      <w:r w:rsidRPr="005D7F04">
        <w:rPr>
          <w:rFonts w:ascii="Book Antiqua" w:hAnsi="Book Antiqua"/>
          <w:b/>
          <w:sz w:val="24"/>
          <w:szCs w:val="24"/>
        </w:rPr>
        <w:tab/>
      </w:r>
      <w:r w:rsidRPr="005D7F04">
        <w:rPr>
          <w:rFonts w:ascii="Book Antiqua" w:hAnsi="Book Antiqua"/>
          <w:b/>
          <w:sz w:val="24"/>
          <w:szCs w:val="24"/>
        </w:rPr>
        <w:tab/>
      </w:r>
      <w:r w:rsidRPr="005D7F04">
        <w:rPr>
          <w:rFonts w:ascii="Book Antiqua" w:hAnsi="Book Antiqua"/>
          <w:b/>
          <w:sz w:val="24"/>
          <w:szCs w:val="24"/>
        </w:rPr>
        <w:tab/>
      </w:r>
      <w:r w:rsidR="00AA21C7">
        <w:rPr>
          <w:rFonts w:ascii="Book Antiqua" w:hAnsi="Book Antiqua"/>
          <w:b/>
          <w:sz w:val="24"/>
          <w:szCs w:val="24"/>
        </w:rPr>
        <w:t>25</w:t>
      </w:r>
      <w:r w:rsidR="00570179" w:rsidRPr="005D7F04">
        <w:rPr>
          <w:rFonts w:ascii="Book Antiqua" w:hAnsi="Book Antiqua"/>
          <w:b/>
          <w:sz w:val="24"/>
          <w:szCs w:val="24"/>
        </w:rPr>
        <w:t xml:space="preserve"> </w:t>
      </w:r>
      <w:r w:rsidR="00570179">
        <w:rPr>
          <w:rFonts w:ascii="Book Antiqua" w:hAnsi="Book Antiqua"/>
          <w:b/>
          <w:sz w:val="24"/>
          <w:szCs w:val="24"/>
        </w:rPr>
        <w:t>Teaching Hours</w:t>
      </w:r>
      <w:r w:rsidR="00570179" w:rsidRPr="005D7F04">
        <w:rPr>
          <w:rFonts w:ascii="Book Antiqua" w:hAnsi="Book Antiqua"/>
          <w:sz w:val="24"/>
          <w:szCs w:val="24"/>
        </w:rPr>
        <w:t xml:space="preserve"> </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5.1: </w:t>
      </w:r>
      <w:r w:rsidR="005D7F04" w:rsidRPr="005D7F04">
        <w:rPr>
          <w:rFonts w:ascii="Book Antiqua" w:hAnsi="Book Antiqua"/>
          <w:sz w:val="24"/>
          <w:szCs w:val="24"/>
        </w:rPr>
        <w:t>An overview</w:t>
      </w:r>
      <w:r>
        <w:rPr>
          <w:rFonts w:ascii="Book Antiqua" w:hAnsi="Book Antiqua"/>
          <w:sz w:val="24"/>
          <w:szCs w:val="24"/>
        </w:rPr>
        <w:t xml:space="preserve"> of developmental practices in Nepal</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5.2: </w:t>
      </w:r>
      <w:r w:rsidR="005D7F04" w:rsidRPr="005D7F04">
        <w:rPr>
          <w:rFonts w:ascii="Book Antiqua" w:hAnsi="Book Antiqua"/>
          <w:sz w:val="24"/>
          <w:szCs w:val="24"/>
        </w:rPr>
        <w:t>State led development strategy</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5.3: </w:t>
      </w:r>
      <w:r w:rsidR="005D7F04" w:rsidRPr="005D7F04">
        <w:rPr>
          <w:rFonts w:ascii="Book Antiqua" w:hAnsi="Book Antiqua"/>
          <w:sz w:val="24"/>
          <w:szCs w:val="24"/>
        </w:rPr>
        <w:t>Market led development strategy</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5.4: </w:t>
      </w:r>
      <w:r w:rsidR="005D7F04" w:rsidRPr="005D7F04">
        <w:rPr>
          <w:rFonts w:ascii="Book Antiqua" w:hAnsi="Book Antiqua"/>
          <w:sz w:val="24"/>
          <w:szCs w:val="24"/>
        </w:rPr>
        <w:t>Non-government organization (I/NGOs)</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5.5: </w:t>
      </w:r>
      <w:r w:rsidR="005D7F04" w:rsidRPr="005D7F04">
        <w:rPr>
          <w:rFonts w:ascii="Book Antiqua" w:hAnsi="Book Antiqua"/>
          <w:sz w:val="24"/>
          <w:szCs w:val="24"/>
        </w:rPr>
        <w:t>People/community based development</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5.6: </w:t>
      </w:r>
      <w:r w:rsidR="005D7F04" w:rsidRPr="005D7F04">
        <w:rPr>
          <w:rFonts w:ascii="Book Antiqua" w:hAnsi="Book Antiqua"/>
          <w:sz w:val="24"/>
          <w:szCs w:val="24"/>
        </w:rPr>
        <w:t>Development in the contemporary Nepal</w:t>
      </w:r>
    </w:p>
    <w:p w:rsidR="00AA21C7" w:rsidRDefault="005D7F04" w:rsidP="005D7F04">
      <w:pPr>
        <w:pStyle w:val="ListParagraph"/>
        <w:spacing w:after="120" w:line="240" w:lineRule="auto"/>
        <w:ind w:left="0"/>
        <w:jc w:val="both"/>
        <w:rPr>
          <w:rFonts w:ascii="Book Antiqua" w:hAnsi="Book Antiqua"/>
          <w:b/>
          <w:sz w:val="24"/>
          <w:szCs w:val="24"/>
        </w:rPr>
      </w:pPr>
      <w:r w:rsidRPr="005D7F04">
        <w:rPr>
          <w:rFonts w:ascii="Book Antiqua" w:hAnsi="Book Antiqua"/>
          <w:b/>
          <w:sz w:val="24"/>
          <w:szCs w:val="24"/>
        </w:rPr>
        <w:t xml:space="preserve">Unit VI: Democracy and Development in Nepal: Challenges and Constraints </w:t>
      </w:r>
      <w:r w:rsidRPr="005D7F04">
        <w:rPr>
          <w:rFonts w:ascii="Book Antiqua" w:hAnsi="Book Antiqua"/>
          <w:b/>
          <w:sz w:val="24"/>
          <w:szCs w:val="24"/>
        </w:rPr>
        <w:tab/>
        <w:t xml:space="preserve">  </w:t>
      </w:r>
    </w:p>
    <w:p w:rsidR="005D7F04" w:rsidRPr="005D7F04" w:rsidRDefault="005D7F04" w:rsidP="00AA21C7">
      <w:pPr>
        <w:pStyle w:val="ListParagraph"/>
        <w:spacing w:after="120" w:line="240" w:lineRule="auto"/>
        <w:ind w:left="6480"/>
        <w:jc w:val="both"/>
        <w:rPr>
          <w:rFonts w:ascii="Book Antiqua" w:hAnsi="Book Antiqua"/>
          <w:b/>
          <w:sz w:val="24"/>
          <w:szCs w:val="24"/>
        </w:rPr>
      </w:pPr>
      <w:r w:rsidRPr="005D7F04">
        <w:rPr>
          <w:rFonts w:ascii="Book Antiqua" w:hAnsi="Book Antiqua"/>
          <w:b/>
          <w:sz w:val="24"/>
          <w:szCs w:val="24"/>
        </w:rPr>
        <w:t xml:space="preserve">30 </w:t>
      </w:r>
      <w:r w:rsidR="00570179">
        <w:rPr>
          <w:rFonts w:ascii="Book Antiqua" w:hAnsi="Book Antiqua"/>
          <w:b/>
          <w:sz w:val="24"/>
          <w:szCs w:val="24"/>
        </w:rPr>
        <w:t>Teaching Hours</w:t>
      </w:r>
      <w:r w:rsidRPr="005D7F04">
        <w:rPr>
          <w:rFonts w:ascii="Book Antiqua" w:hAnsi="Book Antiqua"/>
          <w:b/>
          <w:sz w:val="24"/>
          <w:szCs w:val="24"/>
        </w:rPr>
        <w:t xml:space="preserve"> </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6.1: </w:t>
      </w:r>
      <w:r w:rsidR="005D7F04" w:rsidRPr="005D7F04">
        <w:rPr>
          <w:rFonts w:ascii="Book Antiqua" w:hAnsi="Book Antiqua"/>
          <w:sz w:val="24"/>
          <w:szCs w:val="24"/>
        </w:rPr>
        <w:t>Process of democratization in Nepal</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6.2: </w:t>
      </w:r>
      <w:r w:rsidR="005D7F04" w:rsidRPr="005D7F04">
        <w:rPr>
          <w:rFonts w:ascii="Book Antiqua" w:hAnsi="Book Antiqua"/>
          <w:sz w:val="24"/>
          <w:szCs w:val="24"/>
        </w:rPr>
        <w:t>Problem of democratic stability</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6.3: </w:t>
      </w:r>
      <w:r w:rsidR="005D7F04" w:rsidRPr="005D7F04">
        <w:rPr>
          <w:rFonts w:ascii="Book Antiqua" w:hAnsi="Book Antiqua"/>
          <w:sz w:val="24"/>
          <w:szCs w:val="24"/>
        </w:rPr>
        <w:t>Failure of democracy in pre 1990 phase</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6.4: </w:t>
      </w:r>
      <w:r w:rsidR="005D7F04" w:rsidRPr="005D7F04">
        <w:rPr>
          <w:rFonts w:ascii="Book Antiqua" w:hAnsi="Book Antiqua"/>
          <w:sz w:val="24"/>
          <w:szCs w:val="24"/>
        </w:rPr>
        <w:t>Democracy in federal Nepal</w:t>
      </w:r>
    </w:p>
    <w:p w:rsidR="009A24E7" w:rsidRDefault="009A24E7" w:rsidP="00570179">
      <w:pPr>
        <w:pStyle w:val="ListParagraph"/>
        <w:spacing w:after="120" w:line="240" w:lineRule="auto"/>
        <w:ind w:left="0"/>
        <w:jc w:val="both"/>
        <w:rPr>
          <w:rFonts w:ascii="Book Antiqua" w:hAnsi="Book Antiqua"/>
          <w:b/>
          <w:sz w:val="24"/>
          <w:szCs w:val="24"/>
        </w:rPr>
      </w:pPr>
    </w:p>
    <w:p w:rsidR="00570179" w:rsidRPr="00570179" w:rsidRDefault="005D7F04" w:rsidP="00570179">
      <w:pPr>
        <w:pStyle w:val="ListParagraph"/>
        <w:spacing w:after="120" w:line="240" w:lineRule="auto"/>
        <w:ind w:left="0"/>
        <w:jc w:val="both"/>
        <w:rPr>
          <w:rFonts w:ascii="Book Antiqua" w:hAnsi="Book Antiqua"/>
          <w:b/>
          <w:sz w:val="24"/>
          <w:szCs w:val="24"/>
        </w:rPr>
      </w:pPr>
      <w:r w:rsidRPr="005D7F04">
        <w:rPr>
          <w:rFonts w:ascii="Book Antiqua" w:hAnsi="Book Antiqua"/>
          <w:b/>
          <w:sz w:val="24"/>
          <w:szCs w:val="24"/>
        </w:rPr>
        <w:t>Unit VII: Nation Building and Development in a New Democratic Nepal</w:t>
      </w:r>
      <w:r w:rsidR="00AA21C7">
        <w:rPr>
          <w:rFonts w:ascii="Book Antiqua" w:hAnsi="Book Antiqua"/>
          <w:b/>
          <w:sz w:val="24"/>
          <w:szCs w:val="24"/>
        </w:rPr>
        <w:t xml:space="preserve"> </w:t>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00AA21C7">
        <w:rPr>
          <w:rFonts w:ascii="Book Antiqua" w:hAnsi="Book Antiqua"/>
          <w:b/>
          <w:sz w:val="24"/>
          <w:szCs w:val="24"/>
        </w:rPr>
        <w:tab/>
      </w:r>
      <w:r w:rsidRPr="005D7F04">
        <w:rPr>
          <w:rFonts w:ascii="Book Antiqua" w:hAnsi="Book Antiqua"/>
          <w:b/>
          <w:sz w:val="24"/>
          <w:szCs w:val="24"/>
        </w:rPr>
        <w:t xml:space="preserve">20 </w:t>
      </w:r>
      <w:r w:rsidR="00570179" w:rsidRPr="00570179">
        <w:rPr>
          <w:rFonts w:ascii="Book Antiqua" w:hAnsi="Book Antiqua"/>
          <w:b/>
          <w:sz w:val="24"/>
          <w:szCs w:val="24"/>
        </w:rPr>
        <w:t>Teaching Hours</w:t>
      </w:r>
    </w:p>
    <w:p w:rsidR="005D7F04" w:rsidRPr="00570179"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lastRenderedPageBreak/>
        <w:t xml:space="preserve">7.1: </w:t>
      </w:r>
      <w:r w:rsidR="005D7F04" w:rsidRPr="005D7F04">
        <w:rPr>
          <w:rFonts w:ascii="Book Antiqua" w:hAnsi="Book Antiqua"/>
          <w:sz w:val="24"/>
          <w:szCs w:val="24"/>
        </w:rPr>
        <w:t>Nation building</w:t>
      </w:r>
    </w:p>
    <w:p w:rsidR="005D7F04" w:rsidRPr="00570179"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7.2: </w:t>
      </w:r>
      <w:r w:rsidR="005D7F04" w:rsidRPr="005D7F04">
        <w:rPr>
          <w:rFonts w:ascii="Book Antiqua" w:hAnsi="Book Antiqua"/>
          <w:sz w:val="24"/>
          <w:szCs w:val="24"/>
        </w:rPr>
        <w:t>Nation building in democratic Nepal</w:t>
      </w:r>
    </w:p>
    <w:p w:rsidR="005D7F04" w:rsidRPr="00570179"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7.3: </w:t>
      </w:r>
      <w:r w:rsidR="005D7F04" w:rsidRPr="005D7F04">
        <w:rPr>
          <w:rFonts w:ascii="Book Antiqua" w:hAnsi="Book Antiqua"/>
          <w:sz w:val="24"/>
          <w:szCs w:val="24"/>
        </w:rPr>
        <w:t>Inclusive democracy and development</w:t>
      </w:r>
    </w:p>
    <w:p w:rsidR="005D7F04" w:rsidRPr="005D7F04" w:rsidRDefault="00570179" w:rsidP="00570179">
      <w:pPr>
        <w:spacing w:after="120" w:line="240" w:lineRule="auto"/>
        <w:ind w:left="720" w:hanging="360"/>
        <w:rPr>
          <w:rFonts w:ascii="Book Antiqua" w:hAnsi="Book Antiqua"/>
          <w:sz w:val="24"/>
          <w:szCs w:val="24"/>
        </w:rPr>
      </w:pPr>
      <w:r>
        <w:rPr>
          <w:rFonts w:ascii="Book Antiqua" w:hAnsi="Book Antiqua"/>
          <w:sz w:val="24"/>
          <w:szCs w:val="24"/>
        </w:rPr>
        <w:t xml:space="preserve">7.4: </w:t>
      </w:r>
      <w:r w:rsidR="005D7F04" w:rsidRPr="005D7F04">
        <w:rPr>
          <w:rFonts w:ascii="Book Antiqua" w:hAnsi="Book Antiqua"/>
          <w:sz w:val="24"/>
          <w:szCs w:val="24"/>
        </w:rPr>
        <w:t>Democracy, development and prosperity</w:t>
      </w:r>
    </w:p>
    <w:p w:rsidR="005D7F04" w:rsidRPr="005D7F04" w:rsidRDefault="00570179" w:rsidP="005D7F04">
      <w:pPr>
        <w:spacing w:after="120"/>
        <w:rPr>
          <w:rFonts w:ascii="Book Antiqua" w:hAnsi="Book Antiqua"/>
          <w:b/>
          <w:sz w:val="24"/>
          <w:szCs w:val="24"/>
        </w:rPr>
      </w:pPr>
      <w:r>
        <w:rPr>
          <w:rFonts w:ascii="Book Antiqua" w:hAnsi="Book Antiqua"/>
          <w:b/>
          <w:sz w:val="24"/>
          <w:szCs w:val="24"/>
        </w:rPr>
        <w:t>Readings</w:t>
      </w:r>
    </w:p>
    <w:p w:rsidR="005D7F04" w:rsidRPr="005D7F04" w:rsidRDefault="005D7F04" w:rsidP="005D7F04">
      <w:pPr>
        <w:spacing w:after="120"/>
        <w:ind w:left="450" w:hanging="450"/>
        <w:rPr>
          <w:rFonts w:ascii="Book Antiqua" w:hAnsi="Book Antiqua"/>
          <w:sz w:val="24"/>
          <w:szCs w:val="24"/>
        </w:rPr>
      </w:pPr>
      <w:proofErr w:type="spellStart"/>
      <w:r w:rsidRPr="005D7F04">
        <w:rPr>
          <w:rFonts w:ascii="Book Antiqua" w:hAnsi="Book Antiqua"/>
          <w:sz w:val="24"/>
          <w:szCs w:val="24"/>
        </w:rPr>
        <w:t>Ghosh</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Biswajit</w:t>
      </w:r>
      <w:proofErr w:type="spellEnd"/>
      <w:r w:rsidRPr="005D7F04">
        <w:rPr>
          <w:rFonts w:ascii="Book Antiqua" w:hAnsi="Book Antiqua"/>
          <w:sz w:val="24"/>
          <w:szCs w:val="24"/>
        </w:rPr>
        <w:t xml:space="preserve"> (Ed.). 2012. </w:t>
      </w:r>
      <w:r w:rsidRPr="005D7F04">
        <w:rPr>
          <w:rFonts w:ascii="Book Antiqua" w:hAnsi="Book Antiqua"/>
          <w:i/>
          <w:sz w:val="24"/>
          <w:szCs w:val="24"/>
        </w:rPr>
        <w:t>Interrogating Development: Discourses on Development in India Today</w:t>
      </w:r>
      <w:r w:rsidRPr="005D7F04">
        <w:rPr>
          <w:rFonts w:ascii="Book Antiqua" w:hAnsi="Book Antiqua"/>
          <w:sz w:val="24"/>
          <w:szCs w:val="24"/>
        </w:rPr>
        <w:t xml:space="preserve">. </w:t>
      </w:r>
      <w:proofErr w:type="gramStart"/>
      <w:r w:rsidRPr="005D7F04">
        <w:rPr>
          <w:rFonts w:ascii="Book Antiqua" w:hAnsi="Book Antiqua"/>
          <w:sz w:val="24"/>
          <w:szCs w:val="24"/>
        </w:rPr>
        <w:t>Introduction.</w:t>
      </w:r>
      <w:proofErr w:type="gramEnd"/>
      <w:r w:rsidRPr="005D7F04">
        <w:rPr>
          <w:rFonts w:ascii="Book Antiqua" w:hAnsi="Book Antiqua"/>
          <w:sz w:val="24"/>
          <w:szCs w:val="24"/>
        </w:rPr>
        <w:t xml:space="preserve"> Pp. 1-14. New Delhi: </w:t>
      </w:r>
      <w:proofErr w:type="spellStart"/>
      <w:r w:rsidRPr="005D7F04">
        <w:rPr>
          <w:rFonts w:ascii="Book Antiqua" w:hAnsi="Book Antiqua"/>
          <w:sz w:val="24"/>
          <w:szCs w:val="24"/>
        </w:rPr>
        <w:t>Rawat</w:t>
      </w:r>
      <w:proofErr w:type="spellEnd"/>
      <w:r w:rsidRPr="005D7F04">
        <w:rPr>
          <w:rFonts w:ascii="Book Antiqua" w:hAnsi="Book Antiqua"/>
          <w:sz w:val="24"/>
          <w:szCs w:val="24"/>
        </w:rPr>
        <w:t xml:space="preserve"> Publications. </w:t>
      </w:r>
    </w:p>
    <w:p w:rsidR="005D7F04" w:rsidRPr="005D7F04" w:rsidRDefault="005D7F04" w:rsidP="005D7F04">
      <w:pPr>
        <w:spacing w:after="120"/>
        <w:ind w:left="450" w:hanging="450"/>
        <w:rPr>
          <w:rFonts w:ascii="Book Antiqua" w:hAnsi="Book Antiqua"/>
          <w:sz w:val="24"/>
          <w:szCs w:val="24"/>
        </w:rPr>
      </w:pPr>
      <w:r w:rsidRPr="005D7F04">
        <w:rPr>
          <w:rFonts w:ascii="Book Antiqua" w:hAnsi="Book Antiqua"/>
          <w:sz w:val="24"/>
          <w:szCs w:val="24"/>
        </w:rPr>
        <w:t xml:space="preserve">Gupta, </w:t>
      </w:r>
      <w:proofErr w:type="spellStart"/>
      <w:r w:rsidRPr="005D7F04">
        <w:rPr>
          <w:rFonts w:ascii="Book Antiqua" w:hAnsi="Book Antiqua"/>
          <w:sz w:val="24"/>
          <w:szCs w:val="24"/>
        </w:rPr>
        <w:t>Akhil</w:t>
      </w:r>
      <w:proofErr w:type="spellEnd"/>
      <w:r w:rsidRPr="005D7F04">
        <w:rPr>
          <w:rFonts w:ascii="Book Antiqua" w:hAnsi="Book Antiqua"/>
          <w:sz w:val="24"/>
          <w:szCs w:val="24"/>
        </w:rPr>
        <w:t xml:space="preserve">. 1998. </w:t>
      </w:r>
      <w:r w:rsidRPr="005D7F04">
        <w:rPr>
          <w:rFonts w:ascii="Book Antiqua" w:hAnsi="Book Antiqua"/>
          <w:i/>
          <w:sz w:val="24"/>
          <w:szCs w:val="24"/>
        </w:rPr>
        <w:t>Postcolonial Developments: Agriculture in the Making of Modern World</w:t>
      </w:r>
      <w:r w:rsidRPr="005D7F04">
        <w:rPr>
          <w:rFonts w:ascii="Book Antiqua" w:hAnsi="Book Antiqua"/>
          <w:sz w:val="24"/>
          <w:szCs w:val="24"/>
        </w:rPr>
        <w:t xml:space="preserve">. London: Duke University Press.  </w:t>
      </w:r>
    </w:p>
    <w:p w:rsidR="005D7F04" w:rsidRPr="005D7F04" w:rsidRDefault="005D7F04" w:rsidP="005D7F04">
      <w:pPr>
        <w:spacing w:after="120"/>
        <w:ind w:left="450" w:hanging="450"/>
        <w:rPr>
          <w:rFonts w:ascii="Book Antiqua" w:hAnsi="Book Antiqua"/>
          <w:sz w:val="24"/>
          <w:szCs w:val="24"/>
        </w:rPr>
      </w:pPr>
      <w:proofErr w:type="spellStart"/>
      <w:proofErr w:type="gramStart"/>
      <w:r w:rsidRPr="005D7F04">
        <w:rPr>
          <w:rFonts w:ascii="Book Antiqua" w:hAnsi="Book Antiqua"/>
          <w:sz w:val="24"/>
          <w:szCs w:val="24"/>
        </w:rPr>
        <w:t>Mishra</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Chaitanya</w:t>
      </w:r>
      <w:proofErr w:type="spellEnd"/>
      <w:r w:rsidRPr="005D7F04">
        <w:rPr>
          <w:rFonts w:ascii="Book Antiqua" w:hAnsi="Book Antiqua"/>
          <w:sz w:val="24"/>
          <w:szCs w:val="24"/>
        </w:rPr>
        <w:t xml:space="preserve"> and Krishna </w:t>
      </w:r>
      <w:proofErr w:type="spellStart"/>
      <w:r w:rsidRPr="005D7F04">
        <w:rPr>
          <w:rFonts w:ascii="Book Antiqua" w:hAnsi="Book Antiqua"/>
          <w:sz w:val="24"/>
          <w:szCs w:val="24"/>
        </w:rPr>
        <w:t>Bhattachan</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Eds</w:t>
      </w:r>
      <w:proofErr w:type="spellEnd"/>
      <w:r w:rsidRPr="005D7F04">
        <w:rPr>
          <w:rFonts w:ascii="Book Antiqua" w:hAnsi="Book Antiqua"/>
          <w:sz w:val="24"/>
          <w:szCs w:val="24"/>
        </w:rPr>
        <w:t>).</w:t>
      </w:r>
      <w:proofErr w:type="gramEnd"/>
      <w:r w:rsidRPr="005D7F04">
        <w:rPr>
          <w:rFonts w:ascii="Book Antiqua" w:hAnsi="Book Antiqua"/>
          <w:sz w:val="24"/>
          <w:szCs w:val="24"/>
        </w:rPr>
        <w:t xml:space="preserve"> 1997. Developmental Practices in Nepal (selected chapters). Kathmandu: Central Department of Sociology/Anthropology. </w:t>
      </w:r>
    </w:p>
    <w:p w:rsidR="005D7F04" w:rsidRPr="005D7F04" w:rsidRDefault="005D7F04" w:rsidP="005D7F04">
      <w:pPr>
        <w:spacing w:after="120"/>
        <w:ind w:left="450" w:hanging="450"/>
        <w:rPr>
          <w:rFonts w:ascii="Book Antiqua" w:hAnsi="Book Antiqua"/>
          <w:sz w:val="24"/>
          <w:szCs w:val="24"/>
        </w:rPr>
      </w:pPr>
      <w:proofErr w:type="spellStart"/>
      <w:r w:rsidRPr="005D7F04">
        <w:rPr>
          <w:rFonts w:ascii="Book Antiqua" w:hAnsi="Book Antiqua"/>
          <w:sz w:val="24"/>
          <w:szCs w:val="24"/>
        </w:rPr>
        <w:t>Mishra</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Chaitanya</w:t>
      </w:r>
      <w:proofErr w:type="spellEnd"/>
      <w:r w:rsidRPr="005D7F04">
        <w:rPr>
          <w:rFonts w:ascii="Book Antiqua" w:hAnsi="Book Antiqua"/>
          <w:sz w:val="24"/>
          <w:szCs w:val="24"/>
        </w:rPr>
        <w:t xml:space="preserve">. 2007. </w:t>
      </w:r>
      <w:r w:rsidRPr="005D7F04">
        <w:rPr>
          <w:rFonts w:ascii="Book Antiqua" w:hAnsi="Book Antiqua"/>
          <w:i/>
          <w:sz w:val="24"/>
          <w:szCs w:val="24"/>
        </w:rPr>
        <w:t>Essays on the Sociology of Nepal</w:t>
      </w:r>
      <w:r w:rsidRPr="005D7F04">
        <w:rPr>
          <w:rFonts w:ascii="Book Antiqua" w:hAnsi="Book Antiqua"/>
          <w:sz w:val="24"/>
          <w:szCs w:val="24"/>
        </w:rPr>
        <w:t xml:space="preserve">. </w:t>
      </w:r>
      <w:proofErr w:type="gramStart"/>
      <w:r w:rsidRPr="005D7F04">
        <w:rPr>
          <w:rFonts w:ascii="Book Antiqua" w:hAnsi="Book Antiqua"/>
          <w:sz w:val="24"/>
          <w:szCs w:val="24"/>
        </w:rPr>
        <w:t>Pp. 36-46; Development and Underdevelopment in Nepal.</w:t>
      </w:r>
      <w:proofErr w:type="gramEnd"/>
      <w:r w:rsidRPr="005D7F04">
        <w:rPr>
          <w:rFonts w:ascii="Book Antiqua" w:hAnsi="Book Antiqua"/>
          <w:sz w:val="24"/>
          <w:szCs w:val="24"/>
        </w:rPr>
        <w:t xml:space="preserve"> Kathmandu: Fine Print.  </w:t>
      </w:r>
    </w:p>
    <w:p w:rsidR="005D7F04" w:rsidRPr="005D7F04" w:rsidRDefault="005D7F04" w:rsidP="005D7F04">
      <w:pPr>
        <w:spacing w:after="120"/>
        <w:ind w:left="450" w:hanging="450"/>
        <w:rPr>
          <w:rFonts w:ascii="Book Antiqua" w:hAnsi="Book Antiqua"/>
          <w:sz w:val="24"/>
          <w:szCs w:val="24"/>
        </w:rPr>
      </w:pPr>
      <w:proofErr w:type="spellStart"/>
      <w:r w:rsidRPr="005D7F04">
        <w:rPr>
          <w:rFonts w:ascii="Book Antiqua" w:hAnsi="Book Antiqua"/>
          <w:sz w:val="24"/>
          <w:szCs w:val="24"/>
        </w:rPr>
        <w:t>Mishra</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Chaitanya</w:t>
      </w:r>
      <w:proofErr w:type="spellEnd"/>
      <w:r w:rsidRPr="005D7F04">
        <w:rPr>
          <w:rFonts w:ascii="Book Antiqua" w:hAnsi="Book Antiqua"/>
          <w:sz w:val="24"/>
          <w:szCs w:val="24"/>
        </w:rPr>
        <w:t>. 2010. “</w:t>
      </w:r>
      <w:r w:rsidRPr="005D7F04">
        <w:rPr>
          <w:rFonts w:ascii="Book Antiqua" w:hAnsi="Book Antiqua"/>
          <w:i/>
          <w:sz w:val="24"/>
          <w:szCs w:val="24"/>
        </w:rPr>
        <w:t xml:space="preserve">Nepali </w:t>
      </w:r>
      <w:proofErr w:type="spellStart"/>
      <w:r w:rsidRPr="005D7F04">
        <w:rPr>
          <w:rFonts w:ascii="Book Antiqua" w:hAnsi="Book Antiqua"/>
          <w:i/>
          <w:sz w:val="24"/>
          <w:szCs w:val="24"/>
        </w:rPr>
        <w:t>Samajako</w:t>
      </w:r>
      <w:proofErr w:type="spellEnd"/>
      <w:r w:rsidRPr="005D7F04">
        <w:rPr>
          <w:rFonts w:ascii="Book Antiqua" w:hAnsi="Book Antiqua"/>
          <w:i/>
          <w:sz w:val="24"/>
          <w:szCs w:val="24"/>
        </w:rPr>
        <w:t xml:space="preserve"> </w:t>
      </w:r>
      <w:proofErr w:type="spellStart"/>
      <w:r w:rsidRPr="005D7F04">
        <w:rPr>
          <w:rFonts w:ascii="Book Antiqua" w:hAnsi="Book Antiqua"/>
          <w:i/>
          <w:sz w:val="24"/>
          <w:szCs w:val="24"/>
        </w:rPr>
        <w:t>Rupantaran</w:t>
      </w:r>
      <w:proofErr w:type="spellEnd"/>
      <w:r w:rsidRPr="005D7F04">
        <w:rPr>
          <w:rFonts w:ascii="Book Antiqua" w:hAnsi="Book Antiqua"/>
          <w:i/>
          <w:sz w:val="24"/>
          <w:szCs w:val="24"/>
        </w:rPr>
        <w:t xml:space="preserve"> </w:t>
      </w:r>
      <w:r w:rsidRPr="005D7F04">
        <w:rPr>
          <w:rFonts w:ascii="Book Antiqua" w:hAnsi="Book Antiqua"/>
          <w:sz w:val="24"/>
          <w:szCs w:val="24"/>
        </w:rPr>
        <w:t xml:space="preserve">(Transformation of Nepali Society)”. </w:t>
      </w:r>
      <w:r w:rsidRPr="005D7F04">
        <w:rPr>
          <w:rFonts w:ascii="Book Antiqua" w:hAnsi="Book Antiqua"/>
          <w:i/>
          <w:sz w:val="24"/>
          <w:szCs w:val="24"/>
        </w:rPr>
        <w:t xml:space="preserve"> </w:t>
      </w:r>
      <w:r w:rsidRPr="005D7F04">
        <w:rPr>
          <w:rFonts w:ascii="Book Antiqua" w:hAnsi="Book Antiqua"/>
          <w:sz w:val="24"/>
          <w:szCs w:val="24"/>
        </w:rPr>
        <w:t xml:space="preserve">Selected Chapters in </w:t>
      </w:r>
      <w:proofErr w:type="spellStart"/>
      <w:r w:rsidRPr="005D7F04">
        <w:rPr>
          <w:rFonts w:ascii="Book Antiqua" w:hAnsi="Book Antiqua"/>
          <w:i/>
          <w:sz w:val="24"/>
          <w:szCs w:val="24"/>
        </w:rPr>
        <w:t>Badlindo</w:t>
      </w:r>
      <w:proofErr w:type="spellEnd"/>
      <w:r w:rsidRPr="005D7F04">
        <w:rPr>
          <w:rFonts w:ascii="Book Antiqua" w:hAnsi="Book Antiqua"/>
          <w:i/>
          <w:sz w:val="24"/>
          <w:szCs w:val="24"/>
        </w:rPr>
        <w:t xml:space="preserve"> Nepali </w:t>
      </w:r>
      <w:proofErr w:type="spellStart"/>
      <w:r w:rsidRPr="005D7F04">
        <w:rPr>
          <w:rFonts w:ascii="Book Antiqua" w:hAnsi="Book Antiqua"/>
          <w:i/>
          <w:sz w:val="24"/>
          <w:szCs w:val="24"/>
        </w:rPr>
        <w:t>Samaj</w:t>
      </w:r>
      <w:proofErr w:type="spellEnd"/>
      <w:r w:rsidRPr="005D7F04">
        <w:rPr>
          <w:rFonts w:ascii="Book Antiqua" w:hAnsi="Book Antiqua"/>
          <w:sz w:val="24"/>
          <w:szCs w:val="24"/>
        </w:rPr>
        <w:t xml:space="preserve"> edited by </w:t>
      </w:r>
      <w:proofErr w:type="spellStart"/>
      <w:r w:rsidRPr="005D7F04">
        <w:rPr>
          <w:rFonts w:ascii="Book Antiqua" w:hAnsi="Book Antiqua"/>
          <w:sz w:val="24"/>
          <w:szCs w:val="24"/>
        </w:rPr>
        <w:t>Rajendra</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Maharjan</w:t>
      </w:r>
      <w:proofErr w:type="spellEnd"/>
      <w:r w:rsidRPr="005D7F04">
        <w:rPr>
          <w:rFonts w:ascii="Book Antiqua" w:hAnsi="Book Antiqua"/>
          <w:sz w:val="24"/>
          <w:szCs w:val="24"/>
        </w:rPr>
        <w:t xml:space="preserve">. Kathmandu: Fine Print.  </w:t>
      </w:r>
    </w:p>
    <w:p w:rsidR="005D7F04" w:rsidRPr="005D7F04" w:rsidRDefault="005D7F04" w:rsidP="005D7F04">
      <w:pPr>
        <w:spacing w:after="120"/>
        <w:ind w:left="450" w:hanging="450"/>
        <w:rPr>
          <w:rFonts w:ascii="Book Antiqua" w:hAnsi="Book Antiqua"/>
          <w:sz w:val="24"/>
          <w:szCs w:val="24"/>
        </w:rPr>
      </w:pPr>
      <w:proofErr w:type="spellStart"/>
      <w:r w:rsidRPr="005D7F04">
        <w:rPr>
          <w:rFonts w:ascii="Book Antiqua" w:hAnsi="Book Antiqua"/>
          <w:sz w:val="24"/>
          <w:szCs w:val="24"/>
        </w:rPr>
        <w:t>Sen</w:t>
      </w:r>
      <w:proofErr w:type="spellEnd"/>
      <w:r w:rsidRPr="005D7F04">
        <w:rPr>
          <w:rFonts w:ascii="Book Antiqua" w:hAnsi="Book Antiqua"/>
          <w:sz w:val="24"/>
          <w:szCs w:val="24"/>
        </w:rPr>
        <w:t xml:space="preserve">, </w:t>
      </w:r>
      <w:proofErr w:type="spellStart"/>
      <w:r w:rsidRPr="005D7F04">
        <w:rPr>
          <w:rFonts w:ascii="Book Antiqua" w:hAnsi="Book Antiqua"/>
          <w:sz w:val="24"/>
          <w:szCs w:val="24"/>
        </w:rPr>
        <w:t>Amartya</w:t>
      </w:r>
      <w:proofErr w:type="spellEnd"/>
      <w:r w:rsidRPr="005D7F04">
        <w:rPr>
          <w:rFonts w:ascii="Book Antiqua" w:hAnsi="Book Antiqua"/>
          <w:sz w:val="24"/>
          <w:szCs w:val="24"/>
        </w:rPr>
        <w:t xml:space="preserve">. 2016.  </w:t>
      </w:r>
      <w:r w:rsidRPr="005D7F04">
        <w:rPr>
          <w:rFonts w:ascii="Book Antiqua" w:hAnsi="Book Antiqua"/>
          <w:i/>
          <w:sz w:val="24"/>
          <w:szCs w:val="24"/>
        </w:rPr>
        <w:t>Development as Freedom</w:t>
      </w:r>
      <w:r w:rsidRPr="005D7F04">
        <w:rPr>
          <w:rFonts w:ascii="Book Antiqua" w:hAnsi="Book Antiqua"/>
          <w:sz w:val="24"/>
          <w:szCs w:val="24"/>
        </w:rPr>
        <w:t>. Pp. 3-159. 14</w:t>
      </w:r>
      <w:r w:rsidRPr="005D7F04">
        <w:rPr>
          <w:rFonts w:ascii="Book Antiqua" w:hAnsi="Book Antiqua"/>
          <w:sz w:val="24"/>
          <w:szCs w:val="24"/>
          <w:vertAlign w:val="superscript"/>
        </w:rPr>
        <w:t>th</w:t>
      </w:r>
      <w:r w:rsidRPr="005D7F04">
        <w:rPr>
          <w:rFonts w:ascii="Book Antiqua" w:hAnsi="Book Antiqua"/>
          <w:sz w:val="24"/>
          <w:szCs w:val="24"/>
        </w:rPr>
        <w:t xml:space="preserve"> ed. India: Oxford University Press.  </w:t>
      </w:r>
    </w:p>
    <w:p w:rsidR="005D7F04" w:rsidRPr="005D7F04" w:rsidRDefault="005D7F04" w:rsidP="005D7F04">
      <w:pPr>
        <w:spacing w:after="120"/>
        <w:ind w:left="450" w:hanging="450"/>
        <w:rPr>
          <w:rFonts w:ascii="Book Antiqua" w:hAnsi="Book Antiqua"/>
          <w:sz w:val="24"/>
          <w:szCs w:val="24"/>
        </w:rPr>
      </w:pPr>
      <w:proofErr w:type="spellStart"/>
      <w:r w:rsidRPr="005D7F04">
        <w:rPr>
          <w:rFonts w:ascii="Book Antiqua" w:hAnsi="Book Antiqua"/>
          <w:sz w:val="24"/>
          <w:szCs w:val="24"/>
        </w:rPr>
        <w:t>Upreti</w:t>
      </w:r>
      <w:proofErr w:type="spellEnd"/>
      <w:r w:rsidRPr="005D7F04">
        <w:rPr>
          <w:rFonts w:ascii="Book Antiqua" w:hAnsi="Book Antiqua"/>
          <w:sz w:val="24"/>
          <w:szCs w:val="24"/>
        </w:rPr>
        <w:t xml:space="preserve">, B. C. 2011. “Democracy in Nepal: Challenges and Constraints </w:t>
      </w:r>
      <w:proofErr w:type="gramStart"/>
      <w:r w:rsidRPr="005D7F04">
        <w:rPr>
          <w:rFonts w:ascii="Book Antiqua" w:hAnsi="Book Antiqua"/>
          <w:sz w:val="24"/>
          <w:szCs w:val="24"/>
        </w:rPr>
        <w:t>During</w:t>
      </w:r>
      <w:proofErr w:type="gramEnd"/>
      <w:r w:rsidRPr="005D7F04">
        <w:rPr>
          <w:rFonts w:ascii="Book Antiqua" w:hAnsi="Book Antiqua"/>
          <w:sz w:val="24"/>
          <w:szCs w:val="24"/>
        </w:rPr>
        <w:t xml:space="preserve"> the Early Phase”. </w:t>
      </w:r>
      <w:proofErr w:type="gramStart"/>
      <w:r w:rsidRPr="005D7F04">
        <w:rPr>
          <w:rFonts w:ascii="Book Antiqua" w:hAnsi="Book Antiqua"/>
          <w:sz w:val="24"/>
          <w:szCs w:val="24"/>
        </w:rPr>
        <w:t xml:space="preserve">In </w:t>
      </w:r>
      <w:r w:rsidRPr="005D7F04">
        <w:rPr>
          <w:rFonts w:ascii="Book Antiqua" w:hAnsi="Book Antiqua"/>
          <w:i/>
          <w:sz w:val="24"/>
          <w:szCs w:val="24"/>
        </w:rPr>
        <w:t>State and Democracy in Nepal</w:t>
      </w:r>
      <w:r w:rsidRPr="005D7F04">
        <w:rPr>
          <w:rFonts w:ascii="Book Antiqua" w:hAnsi="Book Antiqua"/>
          <w:sz w:val="24"/>
          <w:szCs w:val="24"/>
        </w:rPr>
        <w:t xml:space="preserve"> B. C. </w:t>
      </w:r>
      <w:proofErr w:type="spellStart"/>
      <w:r w:rsidRPr="005D7F04">
        <w:rPr>
          <w:rFonts w:ascii="Book Antiqua" w:hAnsi="Book Antiqua"/>
          <w:sz w:val="24"/>
          <w:szCs w:val="24"/>
        </w:rPr>
        <w:t>Upreti</w:t>
      </w:r>
      <w:proofErr w:type="spellEnd"/>
      <w:r w:rsidRPr="005D7F04">
        <w:rPr>
          <w:rFonts w:ascii="Book Antiqua" w:hAnsi="Book Antiqua"/>
          <w:sz w:val="24"/>
          <w:szCs w:val="24"/>
        </w:rPr>
        <w:t xml:space="preserve"> (ed.) pp. 1-20.</w:t>
      </w:r>
      <w:proofErr w:type="gramEnd"/>
      <w:r w:rsidRPr="005D7F04">
        <w:rPr>
          <w:rFonts w:ascii="Book Antiqua" w:hAnsi="Book Antiqua"/>
          <w:sz w:val="24"/>
          <w:szCs w:val="24"/>
        </w:rPr>
        <w:t xml:space="preserve"> Delhi: </w:t>
      </w:r>
      <w:proofErr w:type="spellStart"/>
      <w:r w:rsidRPr="005D7F04">
        <w:rPr>
          <w:rFonts w:ascii="Book Antiqua" w:hAnsi="Book Antiqua"/>
          <w:sz w:val="24"/>
          <w:szCs w:val="24"/>
        </w:rPr>
        <w:t>Kalinga</w:t>
      </w:r>
      <w:proofErr w:type="spellEnd"/>
      <w:r w:rsidRPr="005D7F04">
        <w:rPr>
          <w:rFonts w:ascii="Book Antiqua" w:hAnsi="Book Antiqua"/>
          <w:sz w:val="24"/>
          <w:szCs w:val="24"/>
        </w:rPr>
        <w:t xml:space="preserve"> Publications. </w:t>
      </w:r>
    </w:p>
    <w:p w:rsidR="00AA21C7" w:rsidRDefault="00AA21C7">
      <w:pPr>
        <w:rPr>
          <w:rFonts w:ascii="Book Antiqua" w:hAnsi="Book Antiqua"/>
          <w:sz w:val="24"/>
          <w:szCs w:val="24"/>
        </w:rPr>
      </w:pPr>
      <w:r>
        <w:rPr>
          <w:rFonts w:ascii="Book Antiqua" w:hAnsi="Book Antiqua"/>
          <w:sz w:val="24"/>
          <w:szCs w:val="24"/>
        </w:rPr>
        <w:br w:type="page"/>
      </w:r>
    </w:p>
    <w:p w:rsidR="001B0867" w:rsidRPr="00A84812" w:rsidRDefault="00A84812" w:rsidP="001B0867">
      <w:pPr>
        <w:spacing w:after="0" w:line="360" w:lineRule="auto"/>
        <w:jc w:val="center"/>
        <w:rPr>
          <w:rFonts w:ascii="Book Antiqua" w:hAnsi="Book Antiqua"/>
          <w:b/>
          <w:sz w:val="28"/>
          <w:szCs w:val="28"/>
        </w:rPr>
      </w:pPr>
      <w:r w:rsidRPr="00A84812">
        <w:rPr>
          <w:rFonts w:ascii="Book Antiqua" w:hAnsi="Book Antiqua"/>
          <w:b/>
          <w:sz w:val="28"/>
          <w:szCs w:val="28"/>
        </w:rPr>
        <w:lastRenderedPageBreak/>
        <w:t>MSOC402: Migration, Remittance and Development</w:t>
      </w:r>
    </w:p>
    <w:p w:rsidR="00A84812" w:rsidRPr="001B0867" w:rsidRDefault="00A84812" w:rsidP="001B0867">
      <w:pPr>
        <w:spacing w:after="0" w:line="360" w:lineRule="auto"/>
        <w:jc w:val="center"/>
        <w:rPr>
          <w:rFonts w:ascii="Book Antiqua" w:hAnsi="Book Antiqua"/>
          <w:b/>
          <w:sz w:val="24"/>
          <w:szCs w:val="24"/>
        </w:rPr>
      </w:pPr>
      <w:r>
        <w:rPr>
          <w:rFonts w:ascii="Book Antiqua" w:hAnsi="Book Antiqua"/>
          <w:b/>
          <w:sz w:val="24"/>
          <w:szCs w:val="24"/>
        </w:rPr>
        <w:t>(Major I/ Paper VIII)</w:t>
      </w:r>
    </w:p>
    <w:p w:rsidR="001B0867" w:rsidRDefault="001B0867" w:rsidP="001B0867">
      <w:pPr>
        <w:spacing w:after="0" w:line="360" w:lineRule="auto"/>
        <w:rPr>
          <w:rFonts w:ascii="Book Antiqua" w:hAnsi="Book Antiqua"/>
          <w:b/>
          <w:sz w:val="24"/>
          <w:szCs w:val="24"/>
        </w:rPr>
      </w:pPr>
    </w:p>
    <w:p w:rsidR="00A84812" w:rsidRPr="005D7F04" w:rsidRDefault="00A84812" w:rsidP="00A84812">
      <w:pPr>
        <w:spacing w:after="120"/>
        <w:rPr>
          <w:rFonts w:ascii="Book Antiqua" w:hAnsi="Book Antiqua"/>
          <w:b/>
          <w:sz w:val="24"/>
          <w:szCs w:val="24"/>
        </w:rPr>
      </w:pPr>
      <w:r w:rsidRPr="005D7F04">
        <w:rPr>
          <w:rFonts w:ascii="Book Antiqua" w:hAnsi="Book Antiqua"/>
          <w:b/>
          <w:sz w:val="24"/>
          <w:szCs w:val="24"/>
        </w:rPr>
        <w:t>Full Marks: 100</w:t>
      </w:r>
    </w:p>
    <w:p w:rsidR="00A84812" w:rsidRPr="005D7F04" w:rsidRDefault="00A84812" w:rsidP="00A84812">
      <w:pPr>
        <w:spacing w:after="120"/>
        <w:rPr>
          <w:rFonts w:ascii="Book Antiqua" w:hAnsi="Book Antiqua"/>
          <w:b/>
          <w:sz w:val="24"/>
          <w:szCs w:val="24"/>
        </w:rPr>
      </w:pPr>
      <w:r>
        <w:rPr>
          <w:rFonts w:ascii="Book Antiqua" w:hAnsi="Book Antiqua"/>
          <w:b/>
          <w:sz w:val="24"/>
          <w:szCs w:val="24"/>
        </w:rPr>
        <w:t>Teaching Hours: 16</w:t>
      </w:r>
      <w:r w:rsidRPr="005D7F04">
        <w:rPr>
          <w:rFonts w:ascii="Book Antiqua" w:hAnsi="Book Antiqua"/>
          <w:b/>
          <w:sz w:val="24"/>
          <w:szCs w:val="24"/>
        </w:rPr>
        <w:t>0</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Course Description</w:t>
      </w:r>
    </w:p>
    <w:p w:rsidR="001B0867" w:rsidRPr="001B0867" w:rsidRDefault="001B0867" w:rsidP="00A84812">
      <w:pPr>
        <w:spacing w:after="0" w:line="360" w:lineRule="auto"/>
        <w:jc w:val="both"/>
        <w:rPr>
          <w:rFonts w:ascii="Book Antiqua" w:hAnsi="Book Antiqua" w:cs="Times New Roman"/>
          <w:sz w:val="24"/>
          <w:szCs w:val="24"/>
        </w:rPr>
      </w:pPr>
      <w:r w:rsidRPr="001B0867">
        <w:rPr>
          <w:rFonts w:ascii="Book Antiqua" w:hAnsi="Book Antiqua" w:cs="Times New Roman"/>
          <w:sz w:val="24"/>
          <w:szCs w:val="24"/>
        </w:rPr>
        <w:t xml:space="preserve">The course aims to impart the knowledge on development and role of migration and remittance on it through sociological perspective. It also aims to familiarize with the contribution of remittance on the development and present status of development in the context of Nepal. </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Course objectives</w:t>
      </w:r>
    </w:p>
    <w:p w:rsidR="001B0867" w:rsidRPr="001B0867" w:rsidRDefault="001B0867" w:rsidP="00A84812">
      <w:pPr>
        <w:spacing w:after="0" w:line="360" w:lineRule="auto"/>
        <w:rPr>
          <w:rFonts w:ascii="Book Antiqua" w:hAnsi="Book Antiqua" w:cs="Times New Roman"/>
          <w:sz w:val="24"/>
          <w:szCs w:val="24"/>
        </w:rPr>
      </w:pPr>
      <w:r w:rsidRPr="001B0867">
        <w:rPr>
          <w:rFonts w:ascii="Book Antiqua" w:hAnsi="Book Antiqua" w:cs="Times New Roman"/>
          <w:sz w:val="24"/>
          <w:szCs w:val="24"/>
        </w:rPr>
        <w:t xml:space="preserve">Upon the successful completion of the course, the students will be able to: </w:t>
      </w:r>
    </w:p>
    <w:p w:rsidR="001B0867" w:rsidRPr="001B0867" w:rsidRDefault="001B0867" w:rsidP="00A84812">
      <w:pPr>
        <w:numPr>
          <w:ilvl w:val="0"/>
          <w:numId w:val="13"/>
        </w:numPr>
        <w:spacing w:after="0" w:line="360" w:lineRule="auto"/>
        <w:ind w:left="720"/>
        <w:rPr>
          <w:rFonts w:ascii="Book Antiqua" w:hAnsi="Book Antiqua" w:cs="Times New Roman"/>
          <w:sz w:val="24"/>
          <w:szCs w:val="24"/>
        </w:rPr>
      </w:pPr>
      <w:r w:rsidRPr="001B0867">
        <w:rPr>
          <w:rFonts w:ascii="Book Antiqua" w:hAnsi="Book Antiqua" w:cs="Times New Roman"/>
          <w:sz w:val="24"/>
          <w:szCs w:val="24"/>
        </w:rPr>
        <w:t>Know the concept of migration, remittance and development.</w:t>
      </w:r>
    </w:p>
    <w:p w:rsidR="001B0867" w:rsidRPr="001B0867" w:rsidRDefault="001B0867" w:rsidP="00A84812">
      <w:pPr>
        <w:numPr>
          <w:ilvl w:val="0"/>
          <w:numId w:val="13"/>
        </w:numPr>
        <w:spacing w:after="0" w:line="360" w:lineRule="auto"/>
        <w:ind w:left="720"/>
        <w:rPr>
          <w:rFonts w:ascii="Book Antiqua" w:hAnsi="Book Antiqua" w:cs="Times New Roman"/>
          <w:sz w:val="24"/>
          <w:szCs w:val="24"/>
        </w:rPr>
      </w:pPr>
      <w:r w:rsidRPr="001B0867">
        <w:rPr>
          <w:rFonts w:ascii="Book Antiqua" w:hAnsi="Book Antiqua" w:cs="Times New Roman"/>
          <w:sz w:val="24"/>
          <w:szCs w:val="24"/>
        </w:rPr>
        <w:t>Develop the capacity of critical analysis of Development.</w:t>
      </w:r>
    </w:p>
    <w:p w:rsidR="001B0867" w:rsidRPr="001B0867" w:rsidRDefault="001B0867" w:rsidP="00A84812">
      <w:pPr>
        <w:numPr>
          <w:ilvl w:val="0"/>
          <w:numId w:val="13"/>
        </w:numPr>
        <w:spacing w:after="0" w:line="360" w:lineRule="auto"/>
        <w:ind w:left="720"/>
        <w:rPr>
          <w:rFonts w:ascii="Book Antiqua" w:hAnsi="Book Antiqua" w:cs="Times New Roman"/>
          <w:sz w:val="24"/>
          <w:szCs w:val="24"/>
        </w:rPr>
      </w:pPr>
      <w:r w:rsidRPr="001B0867">
        <w:rPr>
          <w:rFonts w:ascii="Book Antiqua" w:hAnsi="Book Antiqua" w:cs="Times New Roman"/>
          <w:sz w:val="24"/>
          <w:szCs w:val="24"/>
        </w:rPr>
        <w:t>Know the contemporary situation of development of the country.</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Structure of Course</w:t>
      </w:r>
    </w:p>
    <w:p w:rsidR="001B0867" w:rsidRPr="001B0867" w:rsidRDefault="001B0867" w:rsidP="00A84812">
      <w:pPr>
        <w:spacing w:after="0" w:line="360" w:lineRule="auto"/>
        <w:rPr>
          <w:rFonts w:ascii="Book Antiqua" w:hAnsi="Book Antiqua" w:cs="Times New Roman"/>
          <w:sz w:val="24"/>
          <w:szCs w:val="24"/>
        </w:rPr>
      </w:pPr>
      <w:r w:rsidRPr="001B0867">
        <w:rPr>
          <w:rFonts w:ascii="Book Antiqua" w:hAnsi="Book Antiqua" w:cs="Times New Roman"/>
          <w:sz w:val="24"/>
          <w:szCs w:val="24"/>
        </w:rPr>
        <w:t xml:space="preserve">This course is divided into different units and sub-units. It covers both theoretical knowledge and Nepalese situation in respective headings. </w:t>
      </w:r>
    </w:p>
    <w:p w:rsidR="001B0867" w:rsidRPr="001B0867" w:rsidRDefault="001B0867" w:rsidP="00A84812">
      <w:pPr>
        <w:pStyle w:val="ListParagraph"/>
        <w:spacing w:after="0" w:line="360" w:lineRule="auto"/>
        <w:ind w:left="0"/>
        <w:rPr>
          <w:rFonts w:ascii="Book Antiqua" w:hAnsi="Book Antiqua"/>
          <w:b/>
          <w:sz w:val="24"/>
          <w:szCs w:val="24"/>
        </w:rPr>
      </w:pPr>
      <w:r w:rsidRPr="001B0867">
        <w:rPr>
          <w:rFonts w:ascii="Book Antiqua" w:hAnsi="Book Antiqua"/>
          <w:b/>
          <w:sz w:val="24"/>
          <w:szCs w:val="24"/>
        </w:rPr>
        <w:t>Course Content</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 xml:space="preserve">Unit </w:t>
      </w:r>
      <w:r w:rsidR="00A84812">
        <w:rPr>
          <w:rFonts w:ascii="Book Antiqua" w:hAnsi="Book Antiqua" w:cs="Times New Roman"/>
          <w:b/>
          <w:sz w:val="24"/>
          <w:szCs w:val="24"/>
        </w:rPr>
        <w:t>I</w:t>
      </w:r>
      <w:r w:rsidRPr="001B0867">
        <w:rPr>
          <w:rFonts w:ascii="Book Antiqua" w:hAnsi="Book Antiqua" w:cs="Times New Roman"/>
          <w:b/>
          <w:sz w:val="24"/>
          <w:szCs w:val="24"/>
        </w:rPr>
        <w:t xml:space="preserve">: Migration </w:t>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Pr="001B0867">
        <w:rPr>
          <w:rFonts w:ascii="Book Antiqua" w:hAnsi="Book Antiqua" w:cs="Times New Roman"/>
          <w:b/>
          <w:sz w:val="24"/>
          <w:szCs w:val="24"/>
        </w:rPr>
        <w:t>30</w:t>
      </w:r>
      <w:r w:rsidR="00A84812">
        <w:rPr>
          <w:rFonts w:ascii="Book Antiqua" w:hAnsi="Book Antiqua" w:cs="Times New Roman"/>
          <w:b/>
          <w:sz w:val="24"/>
          <w:szCs w:val="24"/>
        </w:rPr>
        <w:t xml:space="preserve"> Teaching Hours</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1.1: </w:t>
      </w:r>
      <w:r w:rsidR="001B0867" w:rsidRPr="00A84812">
        <w:rPr>
          <w:rFonts w:ascii="Book Antiqua" w:hAnsi="Book Antiqua"/>
          <w:sz w:val="24"/>
          <w:szCs w:val="24"/>
        </w:rPr>
        <w:t>Meaning and definition of migration</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1.2: </w:t>
      </w:r>
      <w:r w:rsidR="001B0867" w:rsidRPr="00A84812">
        <w:rPr>
          <w:rFonts w:ascii="Book Antiqua" w:hAnsi="Book Antiqua"/>
          <w:sz w:val="24"/>
          <w:szCs w:val="24"/>
        </w:rPr>
        <w:t xml:space="preserve">Concept and approach of classification of migration </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1.3: </w:t>
      </w:r>
      <w:r w:rsidR="001B0867" w:rsidRPr="00A84812">
        <w:rPr>
          <w:rFonts w:ascii="Book Antiqua" w:hAnsi="Book Antiqua"/>
          <w:sz w:val="24"/>
          <w:szCs w:val="24"/>
        </w:rPr>
        <w:t>Categorization of migration theories and sociological theories of migration</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1.4: </w:t>
      </w:r>
      <w:r w:rsidR="001B0867" w:rsidRPr="00A84812">
        <w:rPr>
          <w:rFonts w:ascii="Book Antiqua" w:hAnsi="Book Antiqua"/>
          <w:sz w:val="24"/>
          <w:szCs w:val="24"/>
        </w:rPr>
        <w:t>Causes and consequences of migration</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1.5: </w:t>
      </w:r>
      <w:r w:rsidR="001B0867" w:rsidRPr="00A84812">
        <w:rPr>
          <w:rFonts w:ascii="Book Antiqua" w:hAnsi="Book Antiqua"/>
          <w:sz w:val="24"/>
          <w:szCs w:val="24"/>
        </w:rPr>
        <w:t>Gender dimension of migration</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 xml:space="preserve">Unit </w:t>
      </w:r>
      <w:r w:rsidR="00A84812">
        <w:rPr>
          <w:rFonts w:ascii="Book Antiqua" w:hAnsi="Book Antiqua" w:cs="Times New Roman"/>
          <w:b/>
          <w:sz w:val="24"/>
          <w:szCs w:val="24"/>
        </w:rPr>
        <w:t>II:</w:t>
      </w:r>
      <w:r w:rsidRPr="001B0867">
        <w:rPr>
          <w:rFonts w:ascii="Book Antiqua" w:hAnsi="Book Antiqua" w:cs="Times New Roman"/>
          <w:b/>
          <w:sz w:val="24"/>
          <w:szCs w:val="24"/>
        </w:rPr>
        <w:t xml:space="preserve"> Remittance</w:t>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00A84812">
        <w:rPr>
          <w:rFonts w:ascii="Book Antiqua" w:hAnsi="Book Antiqua" w:cs="Times New Roman"/>
          <w:b/>
          <w:sz w:val="24"/>
          <w:szCs w:val="24"/>
        </w:rPr>
        <w:tab/>
      </w:r>
      <w:r w:rsidRPr="001B0867">
        <w:rPr>
          <w:rFonts w:ascii="Book Antiqua" w:hAnsi="Book Antiqua" w:cs="Times New Roman"/>
          <w:b/>
          <w:sz w:val="24"/>
          <w:szCs w:val="24"/>
        </w:rPr>
        <w:t>20</w:t>
      </w:r>
      <w:r w:rsidR="00A84812">
        <w:rPr>
          <w:rFonts w:ascii="Book Antiqua" w:hAnsi="Book Antiqua" w:cs="Times New Roman"/>
          <w:b/>
          <w:sz w:val="24"/>
          <w:szCs w:val="24"/>
        </w:rPr>
        <w:t xml:space="preserve"> Teaching Hours</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2.1: </w:t>
      </w:r>
      <w:r w:rsidR="001B0867" w:rsidRPr="00A84812">
        <w:rPr>
          <w:rFonts w:ascii="Book Antiqua" w:hAnsi="Book Antiqua"/>
          <w:sz w:val="24"/>
          <w:szCs w:val="24"/>
        </w:rPr>
        <w:t>Meaning and definition of remittance</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2.2: </w:t>
      </w:r>
      <w:r w:rsidR="001B0867" w:rsidRPr="00A84812">
        <w:rPr>
          <w:rFonts w:ascii="Book Antiqua" w:hAnsi="Book Antiqua"/>
          <w:sz w:val="24"/>
          <w:szCs w:val="24"/>
        </w:rPr>
        <w:t>Concept of financial-remittance and social-remittance</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2.3: </w:t>
      </w:r>
      <w:r w:rsidR="001B0867" w:rsidRPr="00A84812">
        <w:rPr>
          <w:rFonts w:ascii="Book Antiqua" w:hAnsi="Book Antiqua"/>
          <w:sz w:val="24"/>
          <w:szCs w:val="24"/>
        </w:rPr>
        <w:t>Remittance and household economy</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2.4: </w:t>
      </w:r>
      <w:r w:rsidR="001B0867" w:rsidRPr="00A84812">
        <w:rPr>
          <w:rFonts w:ascii="Book Antiqua" w:hAnsi="Book Antiqua"/>
          <w:sz w:val="24"/>
          <w:szCs w:val="24"/>
        </w:rPr>
        <w:t>Remittance and national economy</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2.5: </w:t>
      </w:r>
      <w:r w:rsidR="001B0867" w:rsidRPr="00A84812">
        <w:rPr>
          <w:rFonts w:ascii="Book Antiqua" w:hAnsi="Book Antiqua"/>
          <w:sz w:val="24"/>
          <w:szCs w:val="24"/>
        </w:rPr>
        <w:t>Remittance and livelihood</w:t>
      </w:r>
    </w:p>
    <w:p w:rsidR="001B0867" w:rsidRPr="001B0867" w:rsidRDefault="00A84812" w:rsidP="00A84812">
      <w:pPr>
        <w:spacing w:after="0" w:line="360" w:lineRule="auto"/>
        <w:rPr>
          <w:rFonts w:ascii="Book Antiqua" w:hAnsi="Book Antiqua" w:cs="Times New Roman"/>
          <w:b/>
          <w:sz w:val="24"/>
          <w:szCs w:val="24"/>
        </w:rPr>
      </w:pPr>
      <w:r>
        <w:rPr>
          <w:rFonts w:ascii="Book Antiqua" w:hAnsi="Book Antiqua" w:cs="Times New Roman"/>
          <w:b/>
          <w:sz w:val="24"/>
          <w:szCs w:val="24"/>
        </w:rPr>
        <w:lastRenderedPageBreak/>
        <w:t>Unit III</w:t>
      </w:r>
      <w:r w:rsidR="001B0867" w:rsidRPr="001B0867">
        <w:rPr>
          <w:rFonts w:ascii="Book Antiqua" w:hAnsi="Book Antiqua" w:cs="Times New Roman"/>
          <w:b/>
          <w:sz w:val="24"/>
          <w:szCs w:val="24"/>
        </w:rPr>
        <w:t>: Development</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sidR="001B0867" w:rsidRPr="001B0867">
        <w:rPr>
          <w:rFonts w:ascii="Book Antiqua" w:hAnsi="Book Antiqua" w:cs="Times New Roman"/>
          <w:b/>
          <w:sz w:val="24"/>
          <w:szCs w:val="24"/>
        </w:rPr>
        <w:t>5</w:t>
      </w:r>
      <w:r w:rsidR="000F138C">
        <w:rPr>
          <w:rFonts w:ascii="Book Antiqua" w:hAnsi="Book Antiqua" w:cs="Times New Roman"/>
          <w:b/>
          <w:sz w:val="24"/>
          <w:szCs w:val="24"/>
        </w:rPr>
        <w:t>5</w:t>
      </w:r>
      <w:r>
        <w:rPr>
          <w:rFonts w:ascii="Book Antiqua" w:hAnsi="Book Antiqua" w:cs="Times New Roman"/>
          <w:b/>
          <w:sz w:val="24"/>
          <w:szCs w:val="24"/>
        </w:rPr>
        <w:t xml:space="preserve"> Teaching Hours</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3.1: </w:t>
      </w:r>
      <w:r w:rsidR="001B0867" w:rsidRPr="00A84812">
        <w:rPr>
          <w:rFonts w:ascii="Book Antiqua" w:hAnsi="Book Antiqua"/>
          <w:sz w:val="24"/>
          <w:szCs w:val="24"/>
        </w:rPr>
        <w:t>Meaning and definition of development and underdevelopment</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3.2: Spheres of development: H</w:t>
      </w:r>
      <w:r w:rsidR="001B0867" w:rsidRPr="00A84812">
        <w:rPr>
          <w:rFonts w:ascii="Book Antiqua" w:hAnsi="Book Antiqua"/>
          <w:sz w:val="24"/>
          <w:szCs w:val="24"/>
        </w:rPr>
        <w:t>uman development, economic development, social development, sustainable development, gender and development, environment and development.</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3.3: </w:t>
      </w:r>
      <w:r w:rsidR="001B0867" w:rsidRPr="00A84812">
        <w:rPr>
          <w:rFonts w:ascii="Book Antiqua" w:hAnsi="Book Antiqua"/>
          <w:sz w:val="24"/>
          <w:szCs w:val="24"/>
        </w:rPr>
        <w:t>Socio</w:t>
      </w:r>
      <w:r>
        <w:rPr>
          <w:rFonts w:ascii="Book Antiqua" w:hAnsi="Book Antiqua"/>
          <w:sz w:val="24"/>
          <w:szCs w:val="24"/>
        </w:rPr>
        <w:t xml:space="preserve">logical theories of development: </w:t>
      </w:r>
      <w:r w:rsidR="001B0867" w:rsidRPr="00A84812">
        <w:rPr>
          <w:rFonts w:ascii="Book Antiqua" w:hAnsi="Book Antiqua"/>
          <w:sz w:val="24"/>
          <w:szCs w:val="24"/>
        </w:rPr>
        <w:t xml:space="preserve">dependency theory, modernization theory, world system theory, Marxian theory, Globalization, </w:t>
      </w:r>
      <w:proofErr w:type="spellStart"/>
      <w:r w:rsidR="001B0867" w:rsidRPr="00A84812">
        <w:rPr>
          <w:rFonts w:ascii="Book Antiqua" w:hAnsi="Book Antiqua"/>
          <w:sz w:val="24"/>
          <w:szCs w:val="24"/>
        </w:rPr>
        <w:t>Neoliberalism</w:t>
      </w:r>
      <w:proofErr w:type="spellEnd"/>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3.4: </w:t>
      </w:r>
      <w:r w:rsidR="001B0867" w:rsidRPr="00A84812">
        <w:rPr>
          <w:rFonts w:ascii="Book Antiqua" w:hAnsi="Book Antiqua"/>
          <w:sz w:val="24"/>
          <w:szCs w:val="24"/>
        </w:rPr>
        <w:t xml:space="preserve">Prerequisite of development </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3.5: </w:t>
      </w:r>
      <w:r w:rsidR="001B0867" w:rsidRPr="00A84812">
        <w:rPr>
          <w:rFonts w:ascii="Book Antiqua" w:hAnsi="Book Antiqua"/>
          <w:sz w:val="24"/>
          <w:szCs w:val="24"/>
        </w:rPr>
        <w:t>Indicators of development</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3.6: </w:t>
      </w:r>
      <w:r w:rsidR="001B0867" w:rsidRPr="00A84812">
        <w:rPr>
          <w:rFonts w:ascii="Book Antiqua" w:hAnsi="Book Antiqua"/>
          <w:sz w:val="24"/>
          <w:szCs w:val="24"/>
        </w:rPr>
        <w:t xml:space="preserve">Constraints of development </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3.7: </w:t>
      </w:r>
      <w:r w:rsidR="001B0867" w:rsidRPr="00A84812">
        <w:rPr>
          <w:rFonts w:ascii="Book Antiqua" w:hAnsi="Book Antiqua"/>
          <w:sz w:val="24"/>
          <w:szCs w:val="24"/>
        </w:rPr>
        <w:t>Impacts of migration on development</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3.8: </w:t>
      </w:r>
      <w:r w:rsidR="001B0867" w:rsidRPr="00A84812">
        <w:rPr>
          <w:rFonts w:ascii="Book Antiqua" w:hAnsi="Book Antiqua"/>
          <w:sz w:val="24"/>
          <w:szCs w:val="24"/>
        </w:rPr>
        <w:t>Impacts of remittance on development</w:t>
      </w:r>
    </w:p>
    <w:p w:rsidR="001B0867" w:rsidRPr="00A84812" w:rsidRDefault="00A84812" w:rsidP="000F138C">
      <w:pPr>
        <w:spacing w:after="0" w:line="360" w:lineRule="auto"/>
        <w:ind w:left="720" w:hanging="360"/>
        <w:rPr>
          <w:rFonts w:ascii="Book Antiqua" w:hAnsi="Book Antiqua"/>
          <w:sz w:val="24"/>
          <w:szCs w:val="24"/>
        </w:rPr>
      </w:pPr>
      <w:r>
        <w:rPr>
          <w:rFonts w:ascii="Book Antiqua" w:hAnsi="Book Antiqua"/>
          <w:sz w:val="24"/>
          <w:szCs w:val="24"/>
        </w:rPr>
        <w:t xml:space="preserve">3.9: </w:t>
      </w:r>
      <w:r w:rsidR="001B0867" w:rsidRPr="00A84812">
        <w:rPr>
          <w:rFonts w:ascii="Book Antiqua" w:hAnsi="Book Antiqua"/>
          <w:sz w:val="24"/>
          <w:szCs w:val="24"/>
        </w:rPr>
        <w:t>Implication</w:t>
      </w:r>
      <w:r>
        <w:rPr>
          <w:rFonts w:ascii="Book Antiqua" w:hAnsi="Book Antiqua"/>
          <w:sz w:val="24"/>
          <w:szCs w:val="24"/>
        </w:rPr>
        <w:t>s</w:t>
      </w:r>
      <w:r w:rsidR="001B0867" w:rsidRPr="00A84812">
        <w:rPr>
          <w:rFonts w:ascii="Book Antiqua" w:hAnsi="Book Antiqua"/>
          <w:sz w:val="24"/>
          <w:szCs w:val="24"/>
        </w:rPr>
        <w:t xml:space="preserve"> of sociology in development</w:t>
      </w:r>
    </w:p>
    <w:p w:rsidR="001B0867" w:rsidRPr="001B0867" w:rsidRDefault="001B0867" w:rsidP="00A84812">
      <w:pPr>
        <w:spacing w:after="0" w:line="360" w:lineRule="auto"/>
        <w:rPr>
          <w:rFonts w:ascii="Book Antiqua" w:hAnsi="Book Antiqua" w:cs="Times New Roman"/>
          <w:b/>
          <w:sz w:val="24"/>
          <w:szCs w:val="24"/>
        </w:rPr>
      </w:pPr>
      <w:r w:rsidRPr="001B0867">
        <w:rPr>
          <w:rFonts w:ascii="Book Antiqua" w:hAnsi="Book Antiqua" w:cs="Times New Roman"/>
          <w:b/>
          <w:sz w:val="24"/>
          <w:szCs w:val="24"/>
        </w:rPr>
        <w:t xml:space="preserve">Unit </w:t>
      </w:r>
      <w:r w:rsidR="00A84812">
        <w:rPr>
          <w:rFonts w:ascii="Book Antiqua" w:hAnsi="Book Antiqua" w:cs="Times New Roman"/>
          <w:b/>
          <w:sz w:val="24"/>
          <w:szCs w:val="24"/>
        </w:rPr>
        <w:t>IV: Migration, Remittance and D</w:t>
      </w:r>
      <w:r w:rsidRPr="001B0867">
        <w:rPr>
          <w:rFonts w:ascii="Book Antiqua" w:hAnsi="Book Antiqua" w:cs="Times New Roman"/>
          <w:b/>
          <w:sz w:val="24"/>
          <w:szCs w:val="24"/>
        </w:rPr>
        <w:t xml:space="preserve">evelopment in Nepal </w:t>
      </w:r>
      <w:r w:rsidR="00A84812">
        <w:rPr>
          <w:rFonts w:ascii="Book Antiqua" w:hAnsi="Book Antiqua" w:cs="Times New Roman"/>
          <w:b/>
          <w:sz w:val="24"/>
          <w:szCs w:val="24"/>
        </w:rPr>
        <w:t xml:space="preserve">       </w:t>
      </w:r>
      <w:r w:rsidRPr="001B0867">
        <w:rPr>
          <w:rFonts w:ascii="Book Antiqua" w:hAnsi="Book Antiqua" w:cs="Times New Roman"/>
          <w:b/>
          <w:sz w:val="24"/>
          <w:szCs w:val="24"/>
        </w:rPr>
        <w:t>5</w:t>
      </w:r>
      <w:r w:rsidR="000F138C">
        <w:rPr>
          <w:rFonts w:ascii="Book Antiqua" w:hAnsi="Book Antiqua" w:cs="Times New Roman"/>
          <w:b/>
          <w:sz w:val="24"/>
          <w:szCs w:val="24"/>
        </w:rPr>
        <w:t>5</w:t>
      </w:r>
      <w:r w:rsidR="00A84812">
        <w:rPr>
          <w:rFonts w:ascii="Book Antiqua" w:hAnsi="Book Antiqua" w:cs="Times New Roman"/>
          <w:b/>
          <w:sz w:val="24"/>
          <w:szCs w:val="24"/>
        </w:rPr>
        <w:t xml:space="preserve"> Teaching Hours</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4.1: </w:t>
      </w:r>
      <w:r w:rsidR="001B0867" w:rsidRPr="00A84812">
        <w:rPr>
          <w:rFonts w:ascii="Book Antiqua" w:hAnsi="Book Antiqua"/>
          <w:sz w:val="24"/>
          <w:szCs w:val="24"/>
        </w:rPr>
        <w:t>Factors affecting development of Nepal</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4.2: </w:t>
      </w:r>
      <w:r w:rsidR="001B0867" w:rsidRPr="00A84812">
        <w:rPr>
          <w:rFonts w:ascii="Book Antiqua" w:hAnsi="Book Antiqua"/>
          <w:sz w:val="24"/>
          <w:szCs w:val="24"/>
        </w:rPr>
        <w:t>Role of remittance in the economic development of Nepal after 2046</w:t>
      </w:r>
      <w:r>
        <w:rPr>
          <w:rFonts w:ascii="Book Antiqua" w:hAnsi="Book Antiqua"/>
          <w:sz w:val="24"/>
          <w:szCs w:val="24"/>
        </w:rPr>
        <w:t xml:space="preserve"> B. S. </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4.3: </w:t>
      </w:r>
      <w:r w:rsidR="001B0867" w:rsidRPr="00A84812">
        <w:rPr>
          <w:rFonts w:ascii="Book Antiqua" w:hAnsi="Book Antiqua"/>
          <w:sz w:val="24"/>
          <w:szCs w:val="24"/>
        </w:rPr>
        <w:t>Impacts of migration and remittance (financial and social remittance) on Nepalese society</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4.4: </w:t>
      </w:r>
      <w:r w:rsidR="001B0867" w:rsidRPr="00A84812">
        <w:rPr>
          <w:rFonts w:ascii="Book Antiqua" w:hAnsi="Book Antiqua"/>
          <w:sz w:val="24"/>
          <w:szCs w:val="24"/>
        </w:rPr>
        <w:t>Current development ind</w:t>
      </w:r>
      <w:r>
        <w:rPr>
          <w:rFonts w:ascii="Book Antiqua" w:hAnsi="Book Antiqua"/>
          <w:sz w:val="24"/>
          <w:szCs w:val="24"/>
        </w:rPr>
        <w:t>icators</w:t>
      </w:r>
      <w:r w:rsidR="001B0867" w:rsidRPr="00A84812">
        <w:rPr>
          <w:rFonts w:ascii="Book Antiqua" w:hAnsi="Book Antiqua"/>
          <w:sz w:val="24"/>
          <w:szCs w:val="24"/>
        </w:rPr>
        <w:t xml:space="preserve"> of Nepal</w:t>
      </w:r>
      <w:r>
        <w:rPr>
          <w:rFonts w:ascii="Book Antiqua" w:hAnsi="Book Antiqua"/>
          <w:sz w:val="24"/>
          <w:szCs w:val="24"/>
        </w:rPr>
        <w:t xml:space="preserve">: </w:t>
      </w:r>
      <w:r w:rsidR="001B0867" w:rsidRPr="00A84812">
        <w:rPr>
          <w:rFonts w:ascii="Book Antiqua" w:hAnsi="Book Antiqua"/>
          <w:sz w:val="24"/>
          <w:szCs w:val="24"/>
        </w:rPr>
        <w:t>Human development, economic deve</w:t>
      </w:r>
      <w:r>
        <w:rPr>
          <w:rFonts w:ascii="Book Antiqua" w:hAnsi="Book Antiqua"/>
          <w:sz w:val="24"/>
          <w:szCs w:val="24"/>
        </w:rPr>
        <w:t>lopment and social development</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4.5: </w:t>
      </w:r>
      <w:r w:rsidR="001B0867" w:rsidRPr="00A84812">
        <w:rPr>
          <w:rFonts w:ascii="Book Antiqua" w:hAnsi="Book Antiqua"/>
          <w:sz w:val="24"/>
          <w:szCs w:val="24"/>
        </w:rPr>
        <w:t xml:space="preserve">Government policy and legal framework </w:t>
      </w:r>
      <w:r>
        <w:rPr>
          <w:rFonts w:ascii="Book Antiqua" w:hAnsi="Book Antiqua"/>
          <w:sz w:val="24"/>
          <w:szCs w:val="24"/>
        </w:rPr>
        <w:t>on migration of Nepal</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4.6: </w:t>
      </w:r>
      <w:r w:rsidR="001B0867" w:rsidRPr="00A84812">
        <w:rPr>
          <w:rFonts w:ascii="Book Antiqua" w:hAnsi="Book Antiqua"/>
          <w:sz w:val="24"/>
          <w:szCs w:val="24"/>
        </w:rPr>
        <w:t>Migration and remittance</w:t>
      </w:r>
      <w:r w:rsidR="000F138C">
        <w:rPr>
          <w:rFonts w:ascii="Book Antiqua" w:hAnsi="Book Antiqua"/>
          <w:sz w:val="24"/>
          <w:szCs w:val="24"/>
        </w:rPr>
        <w:t>: I</w:t>
      </w:r>
      <w:r w:rsidR="001B0867" w:rsidRPr="00A84812">
        <w:rPr>
          <w:rFonts w:ascii="Book Antiqua" w:hAnsi="Book Antiqua"/>
          <w:sz w:val="24"/>
          <w:szCs w:val="24"/>
        </w:rPr>
        <w:t xml:space="preserve">ssues, challenges and opportunities </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4.7: </w:t>
      </w:r>
      <w:r w:rsidR="001B0867" w:rsidRPr="00A84812">
        <w:rPr>
          <w:rFonts w:ascii="Book Antiqua" w:hAnsi="Book Antiqua"/>
          <w:sz w:val="24"/>
          <w:szCs w:val="24"/>
        </w:rPr>
        <w:t>Development experience after 1960</w:t>
      </w:r>
      <w:r>
        <w:rPr>
          <w:rFonts w:ascii="Book Antiqua" w:hAnsi="Book Antiqua"/>
          <w:sz w:val="24"/>
          <w:szCs w:val="24"/>
        </w:rPr>
        <w:t>s</w:t>
      </w:r>
      <w:r w:rsidR="001B0867" w:rsidRPr="00A84812">
        <w:rPr>
          <w:rFonts w:ascii="Book Antiqua" w:hAnsi="Book Antiqua"/>
          <w:sz w:val="24"/>
          <w:szCs w:val="24"/>
        </w:rPr>
        <w:t xml:space="preserve"> in Nepal: comparative strategies</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4.8: </w:t>
      </w:r>
      <w:r w:rsidR="001B0867" w:rsidRPr="00A84812">
        <w:rPr>
          <w:rFonts w:ascii="Book Antiqua" w:hAnsi="Book Antiqua"/>
          <w:sz w:val="24"/>
          <w:szCs w:val="24"/>
        </w:rPr>
        <w:t>National and i</w:t>
      </w:r>
      <w:r w:rsidR="000F138C">
        <w:rPr>
          <w:rFonts w:ascii="Book Antiqua" w:hAnsi="Book Antiqua"/>
          <w:sz w:val="24"/>
          <w:szCs w:val="24"/>
        </w:rPr>
        <w:t>nternational migration in Nepal</w:t>
      </w:r>
      <w:r w:rsidR="001B0867" w:rsidRPr="00A84812">
        <w:rPr>
          <w:rFonts w:ascii="Book Antiqua" w:hAnsi="Book Antiqua"/>
          <w:sz w:val="24"/>
          <w:szCs w:val="24"/>
        </w:rPr>
        <w:t>: History and trend</w:t>
      </w:r>
    </w:p>
    <w:p w:rsidR="001B0867" w:rsidRPr="00A84812" w:rsidRDefault="00A84812" w:rsidP="00A84812">
      <w:pPr>
        <w:spacing w:after="0" w:line="360" w:lineRule="auto"/>
        <w:ind w:left="720" w:hanging="360"/>
        <w:rPr>
          <w:rFonts w:ascii="Book Antiqua" w:hAnsi="Book Antiqua"/>
          <w:sz w:val="24"/>
          <w:szCs w:val="24"/>
        </w:rPr>
      </w:pPr>
      <w:r>
        <w:rPr>
          <w:rFonts w:ascii="Book Antiqua" w:hAnsi="Book Antiqua"/>
          <w:sz w:val="24"/>
          <w:szCs w:val="24"/>
        </w:rPr>
        <w:t xml:space="preserve">4.9: </w:t>
      </w:r>
      <w:r w:rsidR="001B0867" w:rsidRPr="00A84812">
        <w:rPr>
          <w:rFonts w:ascii="Book Antiqua" w:hAnsi="Book Antiqua"/>
          <w:sz w:val="24"/>
          <w:szCs w:val="24"/>
        </w:rPr>
        <w:t xml:space="preserve">Origin, destination and corridor of international migration </w:t>
      </w:r>
      <w:r w:rsidR="000F138C">
        <w:rPr>
          <w:rFonts w:ascii="Book Antiqua" w:hAnsi="Book Antiqua"/>
          <w:sz w:val="24"/>
          <w:szCs w:val="24"/>
        </w:rPr>
        <w:t>from Nepal</w:t>
      </w:r>
    </w:p>
    <w:p w:rsidR="001B0867" w:rsidRPr="00A84812" w:rsidRDefault="000F138C" w:rsidP="00A84812">
      <w:pPr>
        <w:spacing w:after="0" w:line="360" w:lineRule="auto"/>
        <w:ind w:left="720" w:hanging="360"/>
        <w:rPr>
          <w:rFonts w:ascii="Book Antiqua" w:hAnsi="Book Antiqua"/>
          <w:sz w:val="24"/>
          <w:szCs w:val="24"/>
        </w:rPr>
      </w:pPr>
      <w:r>
        <w:rPr>
          <w:rFonts w:ascii="Book Antiqua" w:hAnsi="Book Antiqua"/>
          <w:sz w:val="24"/>
          <w:szCs w:val="24"/>
        </w:rPr>
        <w:t xml:space="preserve">4.10: </w:t>
      </w:r>
      <w:r w:rsidR="001B0867" w:rsidRPr="00A84812">
        <w:rPr>
          <w:rFonts w:ascii="Book Antiqua" w:hAnsi="Book Antiqua"/>
          <w:sz w:val="24"/>
          <w:szCs w:val="24"/>
        </w:rPr>
        <w:t>Gender r</w:t>
      </w:r>
      <w:r>
        <w:rPr>
          <w:rFonts w:ascii="Book Antiqua" w:hAnsi="Book Antiqua"/>
          <w:sz w:val="24"/>
          <w:szCs w:val="24"/>
        </w:rPr>
        <w:t>ole in the development of Nepal</w:t>
      </w:r>
    </w:p>
    <w:p w:rsidR="001B0867" w:rsidRPr="001B0867" w:rsidRDefault="001B0867" w:rsidP="00A84812">
      <w:pPr>
        <w:spacing w:after="0" w:line="360" w:lineRule="auto"/>
        <w:rPr>
          <w:rFonts w:ascii="Book Antiqua" w:hAnsi="Book Antiqua" w:cs="Times New Roman"/>
          <w:sz w:val="24"/>
          <w:szCs w:val="24"/>
        </w:rPr>
      </w:pPr>
    </w:p>
    <w:p w:rsidR="001B0867" w:rsidRPr="001B0867" w:rsidRDefault="001B0867" w:rsidP="00A84812">
      <w:pPr>
        <w:pStyle w:val="ListParagraph"/>
        <w:spacing w:after="0" w:line="360" w:lineRule="auto"/>
        <w:ind w:left="1080" w:hanging="1080"/>
        <w:rPr>
          <w:rFonts w:ascii="Book Antiqua" w:hAnsi="Book Antiqua"/>
          <w:b/>
          <w:sz w:val="24"/>
          <w:szCs w:val="24"/>
        </w:rPr>
      </w:pPr>
      <w:r w:rsidRPr="001B0867">
        <w:rPr>
          <w:rFonts w:ascii="Book Antiqua" w:hAnsi="Book Antiqua"/>
          <w:b/>
          <w:sz w:val="24"/>
          <w:szCs w:val="24"/>
        </w:rPr>
        <w:t>References</w:t>
      </w:r>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r w:rsidRPr="001B0867">
        <w:rPr>
          <w:rFonts w:ascii="Book Antiqua" w:hAnsi="Book Antiqua" w:cs="Times New Roman"/>
          <w:sz w:val="24"/>
          <w:szCs w:val="24"/>
        </w:rPr>
        <w:t xml:space="preserve">Anonymous (2011) “Large-scale migration and remittance in Nepal: issues, challenges and opportunities” </w:t>
      </w:r>
      <w:r w:rsidR="000F138C">
        <w:rPr>
          <w:rFonts w:ascii="Book Antiqua" w:hAnsi="Book Antiqua" w:cs="Times New Roman"/>
          <w:i/>
          <w:sz w:val="24"/>
          <w:szCs w:val="24"/>
        </w:rPr>
        <w:t>Document of W</w:t>
      </w:r>
      <w:r w:rsidRPr="001B0867">
        <w:rPr>
          <w:rFonts w:ascii="Book Antiqua" w:hAnsi="Book Antiqua" w:cs="Times New Roman"/>
          <w:i/>
          <w:sz w:val="24"/>
          <w:szCs w:val="24"/>
        </w:rPr>
        <w:t xml:space="preserve">orld Bank Group </w:t>
      </w:r>
      <w:r w:rsidRPr="001B0867">
        <w:rPr>
          <w:rFonts w:ascii="Book Antiqua" w:hAnsi="Book Antiqua" w:cs="Times New Roman"/>
          <w:sz w:val="24"/>
          <w:szCs w:val="24"/>
        </w:rPr>
        <w:t>N.P.: N. P.</w:t>
      </w:r>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proofErr w:type="spellStart"/>
      <w:r w:rsidRPr="001B0867">
        <w:rPr>
          <w:rFonts w:ascii="Book Antiqua" w:hAnsi="Book Antiqua" w:cs="Times New Roman"/>
          <w:sz w:val="24"/>
          <w:szCs w:val="24"/>
        </w:rPr>
        <w:lastRenderedPageBreak/>
        <w:t>Gartaula</w:t>
      </w:r>
      <w:proofErr w:type="spellEnd"/>
      <w:r w:rsidRPr="001B0867">
        <w:rPr>
          <w:rFonts w:ascii="Book Antiqua" w:hAnsi="Book Antiqua" w:cs="Times New Roman"/>
          <w:sz w:val="24"/>
          <w:szCs w:val="24"/>
        </w:rPr>
        <w:t xml:space="preserve">, H. N. (2009) “International migration and local development in Nepal” </w:t>
      </w:r>
      <w:r w:rsidRPr="001B0867">
        <w:rPr>
          <w:rFonts w:ascii="Book Antiqua" w:hAnsi="Book Antiqua" w:cs="Times New Roman"/>
          <w:i/>
          <w:sz w:val="24"/>
          <w:szCs w:val="24"/>
        </w:rPr>
        <w:t>Contributions to Nepalese studies</w:t>
      </w:r>
      <w:r w:rsidRPr="001B0867">
        <w:rPr>
          <w:rFonts w:ascii="Book Antiqua" w:hAnsi="Book Antiqua" w:cs="Times New Roman"/>
          <w:sz w:val="24"/>
          <w:szCs w:val="24"/>
        </w:rPr>
        <w:t xml:space="preserve"> vol. 36 no. 1, pp</w:t>
      </w:r>
      <w:proofErr w:type="gramStart"/>
      <w:r w:rsidRPr="001B0867">
        <w:rPr>
          <w:rFonts w:ascii="Book Antiqua" w:hAnsi="Book Antiqua" w:cs="Times New Roman"/>
          <w:sz w:val="24"/>
          <w:szCs w:val="24"/>
        </w:rPr>
        <w:t>..</w:t>
      </w:r>
      <w:proofErr w:type="gramEnd"/>
      <w:r w:rsidRPr="001B0867">
        <w:rPr>
          <w:rFonts w:ascii="Book Antiqua" w:hAnsi="Book Antiqua" w:cs="Times New Roman"/>
          <w:sz w:val="24"/>
          <w:szCs w:val="24"/>
        </w:rPr>
        <w:t xml:space="preserve"> </w:t>
      </w:r>
      <w:proofErr w:type="gramStart"/>
      <w:r w:rsidRPr="001B0867">
        <w:rPr>
          <w:rFonts w:ascii="Book Antiqua" w:hAnsi="Book Antiqua" w:cs="Times New Roman"/>
          <w:sz w:val="24"/>
          <w:szCs w:val="24"/>
        </w:rPr>
        <w:t>37-65.</w:t>
      </w:r>
      <w:proofErr w:type="gramEnd"/>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proofErr w:type="spellStart"/>
      <w:proofErr w:type="gramStart"/>
      <w:r w:rsidRPr="001B0867">
        <w:rPr>
          <w:rFonts w:ascii="Book Antiqua" w:hAnsi="Book Antiqua" w:cs="Times New Roman"/>
          <w:sz w:val="24"/>
          <w:szCs w:val="24"/>
        </w:rPr>
        <w:t>Gautam</w:t>
      </w:r>
      <w:proofErr w:type="spellEnd"/>
      <w:r w:rsidRPr="001B0867">
        <w:rPr>
          <w:rFonts w:ascii="Book Antiqua" w:hAnsi="Book Antiqua" w:cs="Times New Roman"/>
          <w:sz w:val="24"/>
          <w:szCs w:val="24"/>
        </w:rPr>
        <w:t xml:space="preserve">, T. R. (2008) “Migration and the problem of old age people in Nepal” </w:t>
      </w:r>
      <w:r w:rsidRPr="001B0867">
        <w:rPr>
          <w:rFonts w:ascii="Book Antiqua" w:hAnsi="Book Antiqua" w:cs="Times New Roman"/>
          <w:i/>
          <w:sz w:val="24"/>
          <w:szCs w:val="24"/>
        </w:rPr>
        <w:t>Dhaulagiri journal of sociology and anthropology</w:t>
      </w:r>
      <w:r w:rsidRPr="001B0867">
        <w:rPr>
          <w:rFonts w:ascii="Book Antiqua" w:hAnsi="Book Antiqua" w:cs="Times New Roman"/>
          <w:sz w:val="24"/>
          <w:szCs w:val="24"/>
        </w:rPr>
        <w:t xml:space="preserve"> vol.2 pp. 145-146.</w:t>
      </w:r>
      <w:proofErr w:type="gramEnd"/>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proofErr w:type="spellStart"/>
      <w:r w:rsidRPr="001B0867">
        <w:rPr>
          <w:rFonts w:ascii="Book Antiqua" w:hAnsi="Book Antiqua" w:cs="Times New Roman"/>
          <w:sz w:val="24"/>
          <w:szCs w:val="24"/>
        </w:rPr>
        <w:t>Mishra</w:t>
      </w:r>
      <w:proofErr w:type="spellEnd"/>
      <w:r w:rsidRPr="001B0867">
        <w:rPr>
          <w:rFonts w:ascii="Book Antiqua" w:hAnsi="Book Antiqua" w:cs="Times New Roman"/>
          <w:sz w:val="24"/>
          <w:szCs w:val="24"/>
        </w:rPr>
        <w:t xml:space="preserve">, C. (2007) </w:t>
      </w:r>
      <w:r w:rsidRPr="001B0867">
        <w:rPr>
          <w:rFonts w:ascii="Book Antiqua" w:hAnsi="Book Antiqua" w:cs="Times New Roman"/>
          <w:i/>
          <w:sz w:val="24"/>
          <w:szCs w:val="24"/>
        </w:rPr>
        <w:t>Essays on the sociology of Nepal</w:t>
      </w:r>
      <w:r w:rsidRPr="001B0867">
        <w:rPr>
          <w:rFonts w:ascii="Book Antiqua" w:hAnsi="Book Antiqua" w:cs="Times New Roman"/>
          <w:sz w:val="24"/>
          <w:szCs w:val="24"/>
        </w:rPr>
        <w:t xml:space="preserve"> </w:t>
      </w:r>
      <w:proofErr w:type="gramStart"/>
      <w:r w:rsidRPr="001B0867">
        <w:rPr>
          <w:rFonts w:ascii="Book Antiqua" w:hAnsi="Book Antiqua" w:cs="Times New Roman"/>
          <w:sz w:val="24"/>
          <w:szCs w:val="24"/>
        </w:rPr>
        <w:t>Kathmandu :</w:t>
      </w:r>
      <w:proofErr w:type="gramEnd"/>
      <w:r w:rsidRPr="001B0867">
        <w:rPr>
          <w:rFonts w:ascii="Book Antiqua" w:hAnsi="Book Antiqua" w:cs="Times New Roman"/>
          <w:sz w:val="24"/>
          <w:szCs w:val="24"/>
        </w:rPr>
        <w:t xml:space="preserve"> Fine Prints.</w:t>
      </w:r>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r w:rsidRPr="001B0867">
        <w:rPr>
          <w:rFonts w:ascii="Book Antiqua" w:hAnsi="Book Antiqua" w:cs="Times New Roman"/>
          <w:sz w:val="24"/>
          <w:szCs w:val="24"/>
        </w:rPr>
        <w:t xml:space="preserve">--- </w:t>
      </w:r>
      <w:r w:rsidRPr="001B0867">
        <w:rPr>
          <w:rFonts w:ascii="Book Antiqua" w:hAnsi="Book Antiqua" w:cs="Times New Roman"/>
          <w:sz w:val="24"/>
          <w:szCs w:val="24"/>
        </w:rPr>
        <w:tab/>
      </w:r>
      <w:r w:rsidRPr="001B0867">
        <w:rPr>
          <w:rFonts w:ascii="Book Antiqua" w:hAnsi="Book Antiqua" w:cs="Times New Roman"/>
          <w:sz w:val="24"/>
          <w:szCs w:val="24"/>
        </w:rPr>
        <w:tab/>
        <w:t xml:space="preserve">(2009) </w:t>
      </w:r>
      <w:proofErr w:type="spellStart"/>
      <w:r w:rsidRPr="001B0867">
        <w:rPr>
          <w:rFonts w:ascii="Book Antiqua" w:hAnsi="Book Antiqua" w:cs="Times New Roman"/>
          <w:i/>
          <w:sz w:val="24"/>
          <w:szCs w:val="24"/>
        </w:rPr>
        <w:t>Badlindo</w:t>
      </w:r>
      <w:proofErr w:type="spellEnd"/>
      <w:r w:rsidRPr="001B0867">
        <w:rPr>
          <w:rFonts w:ascii="Book Antiqua" w:hAnsi="Book Antiqua" w:cs="Times New Roman"/>
          <w:i/>
          <w:sz w:val="24"/>
          <w:szCs w:val="24"/>
        </w:rPr>
        <w:t xml:space="preserve"> Nepali </w:t>
      </w:r>
      <w:proofErr w:type="spellStart"/>
      <w:r w:rsidRPr="001B0867">
        <w:rPr>
          <w:rFonts w:ascii="Book Antiqua" w:hAnsi="Book Antiqua" w:cs="Times New Roman"/>
          <w:i/>
          <w:sz w:val="24"/>
          <w:szCs w:val="24"/>
        </w:rPr>
        <w:t>samaj</w:t>
      </w:r>
      <w:proofErr w:type="spellEnd"/>
      <w:r w:rsidRPr="001B0867">
        <w:rPr>
          <w:rFonts w:ascii="Book Antiqua" w:hAnsi="Book Antiqua" w:cs="Times New Roman"/>
          <w:sz w:val="24"/>
          <w:szCs w:val="24"/>
        </w:rPr>
        <w:t xml:space="preserve"> (Changing Nepali society) Kathmandu: Fine Prints.</w:t>
      </w:r>
    </w:p>
    <w:p w:rsidR="001B0867" w:rsidRPr="001B0867" w:rsidRDefault="001B0867" w:rsidP="00A84812">
      <w:pPr>
        <w:tabs>
          <w:tab w:val="left" w:pos="360"/>
        </w:tabs>
        <w:spacing w:after="0" w:line="360" w:lineRule="auto"/>
        <w:ind w:left="900" w:hanging="900"/>
        <w:rPr>
          <w:rFonts w:ascii="Book Antiqua" w:hAnsi="Book Antiqua" w:cs="Times New Roman"/>
          <w:sz w:val="24"/>
          <w:szCs w:val="24"/>
        </w:rPr>
      </w:pPr>
      <w:proofErr w:type="spellStart"/>
      <w:r w:rsidRPr="001B0867">
        <w:rPr>
          <w:rFonts w:ascii="Book Antiqua" w:hAnsi="Book Antiqua" w:cs="Times New Roman"/>
          <w:sz w:val="24"/>
          <w:szCs w:val="24"/>
        </w:rPr>
        <w:t>Nicander</w:t>
      </w:r>
      <w:proofErr w:type="spellEnd"/>
      <w:r w:rsidRPr="001B0867">
        <w:rPr>
          <w:rFonts w:ascii="Book Antiqua" w:hAnsi="Book Antiqua" w:cs="Times New Roman"/>
          <w:sz w:val="24"/>
          <w:szCs w:val="24"/>
        </w:rPr>
        <w:t xml:space="preserve">, J. (2015) “Impacts from migration and remittances in the Nepali society- analyzing the migration process in Nepal” </w:t>
      </w:r>
      <w:r w:rsidRPr="001B0867">
        <w:rPr>
          <w:rFonts w:ascii="Book Antiqua" w:hAnsi="Book Antiqua" w:cs="Times New Roman"/>
          <w:i/>
          <w:sz w:val="24"/>
          <w:szCs w:val="24"/>
        </w:rPr>
        <w:t>Bachelor Thesis</w:t>
      </w:r>
      <w:r w:rsidRPr="001B0867">
        <w:rPr>
          <w:rFonts w:ascii="Book Antiqua" w:hAnsi="Book Antiqua" w:cs="Times New Roman"/>
          <w:sz w:val="24"/>
          <w:szCs w:val="24"/>
        </w:rPr>
        <w:t xml:space="preserve"> submitted in Department of Sociology, Lund University.</w:t>
      </w:r>
    </w:p>
    <w:p w:rsidR="001B0867" w:rsidRDefault="001B0867" w:rsidP="00A84812">
      <w:pPr>
        <w:tabs>
          <w:tab w:val="left" w:pos="360"/>
        </w:tabs>
        <w:spacing w:after="0" w:line="360" w:lineRule="auto"/>
        <w:ind w:left="900" w:hanging="900"/>
        <w:rPr>
          <w:rFonts w:ascii="Preeti" w:hAnsi="Preeti" w:cs="Times New Roman"/>
          <w:sz w:val="32"/>
          <w:szCs w:val="32"/>
        </w:rPr>
      </w:pPr>
      <w:proofErr w:type="spellStart"/>
      <w:r>
        <w:rPr>
          <w:rFonts w:ascii="Preeti" w:hAnsi="Preeti" w:cs="Times New Roman"/>
          <w:sz w:val="32"/>
          <w:szCs w:val="32"/>
        </w:rPr>
        <w:t>cfrfo</w:t>
      </w:r>
      <w:proofErr w:type="spellEnd"/>
      <w:r>
        <w:rPr>
          <w:rFonts w:ascii="Preeti" w:hAnsi="Preeti" w:cs="Times New Roman"/>
          <w:sz w:val="32"/>
          <w:szCs w:val="32"/>
        </w:rPr>
        <w:t xml:space="preserve">{, </w:t>
      </w:r>
      <w:proofErr w:type="spellStart"/>
      <w:r>
        <w:rPr>
          <w:rFonts w:ascii="Preeti" w:hAnsi="Preeti" w:cs="Times New Roman"/>
          <w:sz w:val="32"/>
          <w:szCs w:val="32"/>
        </w:rPr>
        <w:t>jn</w:t>
      </w:r>
      <w:proofErr w:type="spellEnd"/>
      <w:r>
        <w:rPr>
          <w:rFonts w:ascii="Preeti" w:hAnsi="Preeti" w:cs="Times New Roman"/>
          <w:sz w:val="32"/>
          <w:szCs w:val="32"/>
        </w:rPr>
        <w:t>/</w:t>
      </w:r>
      <w:proofErr w:type="spellStart"/>
      <w:r>
        <w:rPr>
          <w:rFonts w:ascii="Preeti" w:hAnsi="Preeti" w:cs="Times New Roman"/>
          <w:sz w:val="32"/>
          <w:szCs w:val="32"/>
        </w:rPr>
        <w:t>fd</w:t>
      </w:r>
      <w:proofErr w:type="spellEnd"/>
      <w:r>
        <w:rPr>
          <w:rFonts w:ascii="Preeti" w:hAnsi="Preeti" w:cs="Times New Roman"/>
          <w:sz w:val="32"/>
          <w:szCs w:val="32"/>
        </w:rPr>
        <w:t xml:space="preserve"> -@)%&amp;_ </w:t>
      </w:r>
      <w:proofErr w:type="spellStart"/>
      <w:r w:rsidRPr="007142DE">
        <w:rPr>
          <w:rFonts w:ascii="Preeti" w:hAnsi="Preeti" w:cs="Times New Roman"/>
          <w:i/>
          <w:sz w:val="32"/>
          <w:szCs w:val="32"/>
        </w:rPr>
        <w:t>ljsf</w:t>
      </w:r>
      <w:proofErr w:type="spellEnd"/>
      <w:r w:rsidRPr="007142DE">
        <w:rPr>
          <w:rFonts w:ascii="Preeti" w:hAnsi="Preeti" w:cs="Times New Roman"/>
          <w:i/>
          <w:sz w:val="32"/>
          <w:szCs w:val="32"/>
        </w:rPr>
        <w:t>; ;</w:t>
      </w:r>
      <w:proofErr w:type="spellStart"/>
      <w:r w:rsidRPr="007142DE">
        <w:rPr>
          <w:rFonts w:ascii="Preeti" w:hAnsi="Preeti" w:cs="Times New Roman"/>
          <w:i/>
          <w:sz w:val="32"/>
          <w:szCs w:val="32"/>
        </w:rPr>
        <w:t>dfhzf:q</w:t>
      </w:r>
      <w:proofErr w:type="spellEnd"/>
      <w:r>
        <w:rPr>
          <w:rFonts w:ascii="Preeti" w:hAnsi="Preeti" w:cs="Times New Roman"/>
          <w:sz w:val="32"/>
          <w:szCs w:val="32"/>
        </w:rPr>
        <w:t xml:space="preserve"> </w:t>
      </w:r>
      <w:proofErr w:type="spellStart"/>
      <w:r>
        <w:rPr>
          <w:rFonts w:ascii="Preeti" w:hAnsi="Preeti" w:cs="Times New Roman"/>
          <w:sz w:val="32"/>
          <w:szCs w:val="32"/>
        </w:rPr>
        <w:t>k|sfzg</w:t>
      </w:r>
      <w:proofErr w:type="spellEnd"/>
      <w:r>
        <w:rPr>
          <w:rFonts w:ascii="Preeti" w:hAnsi="Preeti" w:cs="Times New Roman"/>
          <w:sz w:val="32"/>
          <w:szCs w:val="32"/>
        </w:rPr>
        <w:t xml:space="preserve"> :</w:t>
      </w:r>
      <w:proofErr w:type="spellStart"/>
      <w:r>
        <w:rPr>
          <w:rFonts w:ascii="Preeti" w:hAnsi="Preeti" w:cs="Times New Roman"/>
          <w:sz w:val="32"/>
          <w:szCs w:val="32"/>
        </w:rPr>
        <w:t>yn</w:t>
      </w:r>
      <w:proofErr w:type="spellEnd"/>
      <w:r>
        <w:rPr>
          <w:rFonts w:ascii="Preeti" w:hAnsi="Preeti" w:cs="Times New Roman"/>
          <w:sz w:val="32"/>
          <w:szCs w:val="32"/>
        </w:rPr>
        <w:t xml:space="preserve"> </w:t>
      </w:r>
      <w:proofErr w:type="spellStart"/>
      <w:r>
        <w:rPr>
          <w:rFonts w:ascii="Preeti" w:hAnsi="Preeti" w:cs="Times New Roman"/>
          <w:sz w:val="32"/>
          <w:szCs w:val="32"/>
        </w:rPr>
        <w:t>pNn</w:t>
      </w:r>
      <w:proofErr w:type="spellEnd"/>
      <w:r>
        <w:rPr>
          <w:rFonts w:ascii="Preeti" w:hAnsi="Preeti" w:cs="Times New Roman"/>
          <w:sz w:val="32"/>
          <w:szCs w:val="32"/>
        </w:rPr>
        <w:t xml:space="preserve">]v </w:t>
      </w:r>
      <w:proofErr w:type="spellStart"/>
      <w:r>
        <w:rPr>
          <w:rFonts w:ascii="Preeti" w:hAnsi="Preeti" w:cs="Times New Roman"/>
          <w:sz w:val="32"/>
          <w:szCs w:val="32"/>
        </w:rPr>
        <w:t>gePsf</w:t>
      </w:r>
      <w:proofErr w:type="spellEnd"/>
      <w:r>
        <w:rPr>
          <w:rFonts w:ascii="Preeti" w:hAnsi="Preeti" w:cs="Times New Roman"/>
          <w:sz w:val="32"/>
          <w:szCs w:val="32"/>
        </w:rPr>
        <w:t xml:space="preserve">] M </w:t>
      </w:r>
      <w:proofErr w:type="spellStart"/>
      <w:r>
        <w:rPr>
          <w:rFonts w:ascii="Preeti" w:hAnsi="Preeti" w:cs="Times New Roman"/>
          <w:sz w:val="32"/>
          <w:szCs w:val="32"/>
        </w:rPr>
        <w:t>cfrfo</w:t>
      </w:r>
      <w:proofErr w:type="spellEnd"/>
      <w:r>
        <w:rPr>
          <w:rFonts w:ascii="Preeti" w:hAnsi="Preeti" w:cs="Times New Roman"/>
          <w:sz w:val="32"/>
          <w:szCs w:val="32"/>
        </w:rPr>
        <w:t xml:space="preserve">{ </w:t>
      </w:r>
      <w:proofErr w:type="spellStart"/>
      <w:r>
        <w:rPr>
          <w:rFonts w:ascii="Preeti" w:hAnsi="Preeti" w:cs="Times New Roman"/>
          <w:sz w:val="32"/>
          <w:szCs w:val="32"/>
        </w:rPr>
        <w:t>k|sfzg</w:t>
      </w:r>
      <w:proofErr w:type="spellEnd"/>
      <w:r>
        <w:rPr>
          <w:rFonts w:ascii="Preeti" w:hAnsi="Preeti" w:cs="Times New Roman"/>
          <w:sz w:val="32"/>
          <w:szCs w:val="32"/>
        </w:rPr>
        <w:t xml:space="preserve"> .</w:t>
      </w:r>
    </w:p>
    <w:p w:rsidR="001B0867" w:rsidRDefault="001B0867" w:rsidP="00A84812">
      <w:pPr>
        <w:tabs>
          <w:tab w:val="left" w:pos="360"/>
        </w:tabs>
        <w:spacing w:after="0" w:line="360" w:lineRule="auto"/>
        <w:ind w:left="900" w:hanging="900"/>
        <w:rPr>
          <w:rFonts w:ascii="Preeti" w:hAnsi="Preeti" w:cs="Times New Roman"/>
          <w:sz w:val="32"/>
          <w:szCs w:val="32"/>
        </w:rPr>
      </w:pPr>
      <w:r>
        <w:rPr>
          <w:rFonts w:ascii="Preeti" w:hAnsi="Preeti" w:cs="Times New Roman"/>
          <w:sz w:val="32"/>
          <w:szCs w:val="32"/>
        </w:rPr>
        <w:t>===</w:t>
      </w:r>
      <w:r>
        <w:rPr>
          <w:rFonts w:ascii="Preeti" w:hAnsi="Preeti" w:cs="Times New Roman"/>
          <w:sz w:val="32"/>
          <w:szCs w:val="32"/>
        </w:rPr>
        <w:tab/>
        <w:t xml:space="preserve">   -@)^#_ </w:t>
      </w:r>
      <w:proofErr w:type="spellStart"/>
      <w:r w:rsidRPr="0017110F">
        <w:rPr>
          <w:rFonts w:ascii="Preeti" w:hAnsi="Preeti" w:cs="Times New Roman"/>
          <w:i/>
          <w:sz w:val="32"/>
          <w:szCs w:val="32"/>
        </w:rPr>
        <w:t>ljsf</w:t>
      </w:r>
      <w:proofErr w:type="spellEnd"/>
      <w:r w:rsidRPr="0017110F">
        <w:rPr>
          <w:rFonts w:ascii="Preeti" w:hAnsi="Preeti" w:cs="Times New Roman"/>
          <w:i/>
          <w:sz w:val="32"/>
          <w:szCs w:val="32"/>
        </w:rPr>
        <w:t>; / ;</w:t>
      </w:r>
      <w:proofErr w:type="spellStart"/>
      <w:r w:rsidRPr="0017110F">
        <w:rPr>
          <w:rFonts w:ascii="Preeti" w:hAnsi="Preeti" w:cs="Times New Roman"/>
          <w:i/>
          <w:sz w:val="32"/>
          <w:szCs w:val="32"/>
        </w:rPr>
        <w:t>fdflhs</w:t>
      </w:r>
      <w:proofErr w:type="spellEnd"/>
      <w:r w:rsidRPr="0017110F">
        <w:rPr>
          <w:rFonts w:ascii="Preeti" w:hAnsi="Preeti" w:cs="Times New Roman"/>
          <w:i/>
          <w:sz w:val="32"/>
          <w:szCs w:val="32"/>
        </w:rPr>
        <w:t xml:space="preserve"> ;f+:s[</w:t>
      </w:r>
      <w:proofErr w:type="spellStart"/>
      <w:r w:rsidRPr="0017110F">
        <w:rPr>
          <w:rFonts w:ascii="Preeti" w:hAnsi="Preeti" w:cs="Times New Roman"/>
          <w:i/>
          <w:sz w:val="32"/>
          <w:szCs w:val="32"/>
        </w:rPr>
        <w:t>lts</w:t>
      </w:r>
      <w:proofErr w:type="spellEnd"/>
      <w:r w:rsidRPr="0017110F">
        <w:rPr>
          <w:rFonts w:ascii="Preeti" w:hAnsi="Preeti" w:cs="Times New Roman"/>
          <w:i/>
          <w:sz w:val="32"/>
          <w:szCs w:val="32"/>
        </w:rPr>
        <w:t xml:space="preserve"> </w:t>
      </w:r>
      <w:proofErr w:type="spellStart"/>
      <w:r w:rsidRPr="0017110F">
        <w:rPr>
          <w:rFonts w:ascii="Preeti" w:hAnsi="Preeti" w:cs="Times New Roman"/>
          <w:i/>
          <w:sz w:val="32"/>
          <w:szCs w:val="32"/>
        </w:rPr>
        <w:t>kl</w:t>
      </w:r>
      <w:proofErr w:type="spellEnd"/>
      <w:r w:rsidRPr="0017110F">
        <w:rPr>
          <w:rFonts w:ascii="Preeti" w:hAnsi="Preeti" w:cs="Times New Roman"/>
          <w:i/>
          <w:sz w:val="32"/>
          <w:szCs w:val="32"/>
        </w:rPr>
        <w:t>/</w:t>
      </w:r>
      <w:proofErr w:type="spellStart"/>
      <w:r w:rsidRPr="0017110F">
        <w:rPr>
          <w:rFonts w:ascii="Preeti" w:hAnsi="Preeti" w:cs="Times New Roman"/>
          <w:i/>
          <w:sz w:val="32"/>
          <w:szCs w:val="32"/>
        </w:rPr>
        <w:t>jt</w:t>
      </w:r>
      <w:proofErr w:type="spellEnd"/>
      <w:r w:rsidRPr="0017110F">
        <w:rPr>
          <w:rFonts w:ascii="Preeti" w:hAnsi="Preeti" w:cs="Times New Roman"/>
          <w:i/>
          <w:sz w:val="32"/>
          <w:szCs w:val="32"/>
        </w:rPr>
        <w:t>{</w:t>
      </w:r>
      <w:proofErr w:type="spellStart"/>
      <w:r w:rsidRPr="0017110F">
        <w:rPr>
          <w:rFonts w:ascii="Preeti" w:hAnsi="Preeti" w:cs="Times New Roman"/>
          <w:i/>
          <w:sz w:val="32"/>
          <w:szCs w:val="32"/>
        </w:rPr>
        <w:t>gsf</w:t>
      </w:r>
      <w:proofErr w:type="spellEnd"/>
      <w:r w:rsidRPr="0017110F">
        <w:rPr>
          <w:rFonts w:ascii="Preeti" w:hAnsi="Preeti" w:cs="Times New Roman"/>
          <w:i/>
          <w:sz w:val="32"/>
          <w:szCs w:val="32"/>
        </w:rPr>
        <w:t xml:space="preserve">] </w:t>
      </w:r>
      <w:proofErr w:type="spellStart"/>
      <w:r w:rsidRPr="0017110F">
        <w:rPr>
          <w:rFonts w:ascii="Preeti" w:hAnsi="Preeti" w:cs="Times New Roman"/>
          <w:i/>
          <w:sz w:val="32"/>
          <w:szCs w:val="32"/>
        </w:rPr>
        <w:t>cfwf</w:t>
      </w:r>
      <w:proofErr w:type="spellEnd"/>
      <w:r w:rsidRPr="0017110F">
        <w:rPr>
          <w:rFonts w:ascii="Preeti" w:hAnsi="Preeti" w:cs="Times New Roman"/>
          <w:i/>
          <w:sz w:val="32"/>
          <w:szCs w:val="32"/>
        </w:rPr>
        <w:t>/x?</w:t>
      </w:r>
      <w:r>
        <w:rPr>
          <w:rFonts w:ascii="Preeti" w:hAnsi="Preeti" w:cs="Times New Roman"/>
          <w:sz w:val="32"/>
          <w:szCs w:val="32"/>
        </w:rPr>
        <w:t xml:space="preserve"> sf7df8f}M g]</w:t>
      </w:r>
      <w:proofErr w:type="spellStart"/>
      <w:r>
        <w:rPr>
          <w:rFonts w:ascii="Preeti" w:hAnsi="Preeti" w:cs="Times New Roman"/>
          <w:sz w:val="32"/>
          <w:szCs w:val="32"/>
        </w:rPr>
        <w:t>zgn</w:t>
      </w:r>
      <w:proofErr w:type="spellEnd"/>
      <w:r>
        <w:rPr>
          <w:rFonts w:ascii="Preeti" w:hAnsi="Preeti" w:cs="Times New Roman"/>
          <w:sz w:val="32"/>
          <w:szCs w:val="32"/>
        </w:rPr>
        <w:t xml:space="preserve"> </w:t>
      </w:r>
      <w:proofErr w:type="spellStart"/>
      <w:r>
        <w:rPr>
          <w:rFonts w:ascii="Preeti" w:hAnsi="Preeti" w:cs="Times New Roman"/>
          <w:sz w:val="32"/>
          <w:szCs w:val="32"/>
        </w:rPr>
        <w:t>j's</w:t>
      </w:r>
      <w:proofErr w:type="spellEnd"/>
      <w:r>
        <w:rPr>
          <w:rFonts w:ascii="Preeti" w:hAnsi="Preeti" w:cs="Times New Roman"/>
          <w:sz w:val="32"/>
          <w:szCs w:val="32"/>
        </w:rPr>
        <w:t xml:space="preserve"> ;]G6/ .</w:t>
      </w:r>
    </w:p>
    <w:p w:rsidR="001B0867" w:rsidRDefault="001B0867" w:rsidP="00A84812">
      <w:pPr>
        <w:tabs>
          <w:tab w:val="left" w:pos="360"/>
        </w:tabs>
        <w:spacing w:after="0" w:line="360" w:lineRule="auto"/>
        <w:ind w:left="900" w:hanging="900"/>
        <w:rPr>
          <w:rFonts w:ascii="Preeti" w:hAnsi="Preeti" w:cs="Times New Roman"/>
          <w:sz w:val="32"/>
          <w:szCs w:val="32"/>
        </w:rPr>
      </w:pPr>
      <w:r>
        <w:rPr>
          <w:rFonts w:ascii="Preeti" w:hAnsi="Preeti" w:cs="Times New Roman"/>
          <w:sz w:val="32"/>
          <w:szCs w:val="32"/>
        </w:rPr>
        <w:t xml:space="preserve">8]z]g, d]/L / </w:t>
      </w:r>
      <w:proofErr w:type="spellStart"/>
      <w:r>
        <w:rPr>
          <w:rFonts w:ascii="Preeti" w:hAnsi="Preeti" w:cs="Times New Roman"/>
          <w:sz w:val="32"/>
          <w:szCs w:val="32"/>
        </w:rPr>
        <w:t>k|To'if</w:t>
      </w:r>
      <w:proofErr w:type="spellEnd"/>
      <w:r>
        <w:rPr>
          <w:rFonts w:ascii="Preeti" w:hAnsi="Preeti" w:cs="Times New Roman"/>
          <w:sz w:val="32"/>
          <w:szCs w:val="32"/>
        </w:rPr>
        <w:t xml:space="preserve"> </w:t>
      </w:r>
      <w:proofErr w:type="spellStart"/>
      <w:r>
        <w:rPr>
          <w:rFonts w:ascii="Preeti" w:hAnsi="Preeti" w:cs="Times New Roman"/>
          <w:sz w:val="32"/>
          <w:szCs w:val="32"/>
        </w:rPr>
        <w:t>jGt</w:t>
      </w:r>
      <w:proofErr w:type="spellEnd"/>
      <w:r>
        <w:rPr>
          <w:rFonts w:ascii="Preeti" w:hAnsi="Preeti" w:cs="Times New Roman"/>
          <w:sz w:val="32"/>
          <w:szCs w:val="32"/>
        </w:rPr>
        <w:t xml:space="preserve">-;+_ -@))$_ </w:t>
      </w:r>
      <w:r w:rsidRPr="00C47D10">
        <w:rPr>
          <w:rFonts w:ascii="Preeti" w:hAnsi="Preeti" w:cs="Times New Roman"/>
          <w:i/>
          <w:sz w:val="32"/>
          <w:szCs w:val="32"/>
        </w:rPr>
        <w:t>g]</w:t>
      </w:r>
      <w:proofErr w:type="spellStart"/>
      <w:r w:rsidRPr="00C47D10">
        <w:rPr>
          <w:rFonts w:ascii="Preeti" w:hAnsi="Preeti" w:cs="Times New Roman"/>
          <w:i/>
          <w:sz w:val="32"/>
          <w:szCs w:val="32"/>
        </w:rPr>
        <w:t>kfnsf</w:t>
      </w:r>
      <w:proofErr w:type="spellEnd"/>
      <w:r w:rsidRPr="00C47D10">
        <w:rPr>
          <w:rFonts w:ascii="Preeti" w:hAnsi="Preeti" w:cs="Times New Roman"/>
          <w:i/>
          <w:sz w:val="32"/>
          <w:szCs w:val="32"/>
        </w:rPr>
        <w:t>] ;</w:t>
      </w:r>
      <w:proofErr w:type="spellStart"/>
      <w:r w:rsidRPr="00C47D10">
        <w:rPr>
          <w:rFonts w:ascii="Preeti" w:hAnsi="Preeti" w:cs="Times New Roman"/>
          <w:i/>
          <w:sz w:val="32"/>
          <w:szCs w:val="32"/>
        </w:rPr>
        <w:t>Gbe</w:t>
      </w:r>
      <w:proofErr w:type="spellEnd"/>
      <w:r w:rsidRPr="00C47D10">
        <w:rPr>
          <w:rFonts w:ascii="Preeti" w:hAnsi="Preeti" w:cs="Times New Roman"/>
          <w:i/>
          <w:sz w:val="32"/>
          <w:szCs w:val="32"/>
        </w:rPr>
        <w:t>{</w:t>
      </w:r>
      <w:proofErr w:type="spellStart"/>
      <w:r w:rsidRPr="00C47D10">
        <w:rPr>
          <w:rFonts w:ascii="Preeti" w:hAnsi="Preeti" w:cs="Times New Roman"/>
          <w:i/>
          <w:sz w:val="32"/>
          <w:szCs w:val="32"/>
        </w:rPr>
        <w:t>df</w:t>
      </w:r>
      <w:proofErr w:type="spellEnd"/>
      <w:r w:rsidRPr="00C47D10">
        <w:rPr>
          <w:rFonts w:ascii="Preeti" w:hAnsi="Preeti" w:cs="Times New Roman"/>
          <w:i/>
          <w:sz w:val="32"/>
          <w:szCs w:val="32"/>
        </w:rPr>
        <w:t xml:space="preserve"> ;</w:t>
      </w:r>
      <w:proofErr w:type="spellStart"/>
      <w:r w:rsidRPr="00C47D10">
        <w:rPr>
          <w:rFonts w:ascii="Preeti" w:hAnsi="Preeti" w:cs="Times New Roman"/>
          <w:i/>
          <w:sz w:val="32"/>
          <w:szCs w:val="32"/>
        </w:rPr>
        <w:t>dfhzf:qLo</w:t>
      </w:r>
      <w:proofErr w:type="spellEnd"/>
      <w:r w:rsidRPr="00C47D10">
        <w:rPr>
          <w:rFonts w:ascii="Preeti" w:hAnsi="Preeti" w:cs="Times New Roman"/>
          <w:i/>
          <w:sz w:val="32"/>
          <w:szCs w:val="32"/>
        </w:rPr>
        <w:t xml:space="preserve"> </w:t>
      </w:r>
      <w:proofErr w:type="spellStart"/>
      <w:r w:rsidRPr="00C47D10">
        <w:rPr>
          <w:rFonts w:ascii="Preeti" w:hAnsi="Preeti" w:cs="Times New Roman"/>
          <w:i/>
          <w:sz w:val="32"/>
          <w:szCs w:val="32"/>
        </w:rPr>
        <w:t>lrGtg</w:t>
      </w:r>
      <w:proofErr w:type="spellEnd"/>
      <w:r>
        <w:rPr>
          <w:rFonts w:ascii="Preeti" w:hAnsi="Preeti" w:cs="Times New Roman"/>
          <w:sz w:val="32"/>
          <w:szCs w:val="32"/>
        </w:rPr>
        <w:t xml:space="preserve"> </w:t>
      </w:r>
      <w:proofErr w:type="spellStart"/>
      <w:r>
        <w:rPr>
          <w:rFonts w:ascii="Preeti" w:hAnsi="Preeti" w:cs="Times New Roman"/>
          <w:sz w:val="32"/>
          <w:szCs w:val="32"/>
        </w:rPr>
        <w:t>nlNftk</w:t>
      </w:r>
      <w:proofErr w:type="spellEnd"/>
      <w:r>
        <w:rPr>
          <w:rFonts w:ascii="Preeti" w:hAnsi="Preeti" w:cs="Times New Roman"/>
          <w:sz w:val="32"/>
          <w:szCs w:val="32"/>
        </w:rPr>
        <w:t>'/ M ;f];n ;</w:t>
      </w:r>
      <w:proofErr w:type="spellStart"/>
      <w:r>
        <w:rPr>
          <w:rFonts w:ascii="Preeti" w:hAnsi="Preeti" w:cs="Times New Roman"/>
          <w:sz w:val="32"/>
          <w:szCs w:val="32"/>
        </w:rPr>
        <w:t>fOG</w:t>
      </w:r>
      <w:proofErr w:type="spellEnd"/>
      <w:r>
        <w:rPr>
          <w:rFonts w:ascii="Preeti" w:hAnsi="Preeti" w:cs="Times New Roman"/>
          <w:sz w:val="32"/>
          <w:szCs w:val="32"/>
        </w:rPr>
        <w:t xml:space="preserve">; </w:t>
      </w:r>
      <w:proofErr w:type="spellStart"/>
      <w:r>
        <w:rPr>
          <w:rFonts w:ascii="Preeti" w:hAnsi="Preeti" w:cs="Times New Roman"/>
          <w:sz w:val="32"/>
          <w:szCs w:val="32"/>
        </w:rPr>
        <w:t>jxfM</w:t>
      </w:r>
      <w:proofErr w:type="spellEnd"/>
      <w:r>
        <w:rPr>
          <w:rFonts w:ascii="Preeti" w:hAnsi="Preeti" w:cs="Times New Roman"/>
          <w:sz w:val="32"/>
          <w:szCs w:val="32"/>
        </w:rPr>
        <w:t xml:space="preserve"> .</w:t>
      </w:r>
    </w:p>
    <w:p w:rsidR="001B0867" w:rsidRPr="00B63A7C" w:rsidRDefault="001B0867" w:rsidP="00A84812">
      <w:pPr>
        <w:tabs>
          <w:tab w:val="left" w:pos="360"/>
        </w:tabs>
        <w:spacing w:after="0" w:line="360" w:lineRule="auto"/>
        <w:ind w:left="900" w:hanging="900"/>
        <w:rPr>
          <w:rFonts w:ascii="Preeti" w:hAnsi="Preeti" w:cs="Times New Roman"/>
          <w:sz w:val="32"/>
          <w:szCs w:val="32"/>
        </w:rPr>
      </w:pPr>
      <w:r>
        <w:rPr>
          <w:rFonts w:ascii="Preeti" w:hAnsi="Preeti" w:cs="Times New Roman"/>
          <w:sz w:val="32"/>
          <w:szCs w:val="32"/>
        </w:rPr>
        <w:t>/</w:t>
      </w:r>
      <w:proofErr w:type="spellStart"/>
      <w:r>
        <w:rPr>
          <w:rFonts w:ascii="Preeti" w:hAnsi="Preeti" w:cs="Times New Roman"/>
          <w:sz w:val="32"/>
          <w:szCs w:val="32"/>
        </w:rPr>
        <w:t>fO</w:t>
      </w:r>
      <w:proofErr w:type="spellEnd"/>
      <w:r>
        <w:rPr>
          <w:rFonts w:ascii="Preeti" w:hAnsi="Preeti" w:cs="Times New Roman"/>
          <w:sz w:val="32"/>
          <w:szCs w:val="32"/>
        </w:rPr>
        <w:t>{, /</w:t>
      </w:r>
      <w:proofErr w:type="spellStart"/>
      <w:r>
        <w:rPr>
          <w:rFonts w:ascii="Preeti" w:hAnsi="Preeti" w:cs="Times New Roman"/>
          <w:sz w:val="32"/>
          <w:szCs w:val="32"/>
        </w:rPr>
        <w:t>fhs'df</w:t>
      </w:r>
      <w:proofErr w:type="spellEnd"/>
      <w:r>
        <w:rPr>
          <w:rFonts w:ascii="Preeti" w:hAnsi="Preeti" w:cs="Times New Roman"/>
          <w:sz w:val="32"/>
          <w:szCs w:val="32"/>
        </w:rPr>
        <w:t xml:space="preserve">/ / </w:t>
      </w:r>
      <w:proofErr w:type="spellStart"/>
      <w:r>
        <w:rPr>
          <w:rFonts w:ascii="Preeti" w:hAnsi="Preeti" w:cs="Times New Roman"/>
          <w:sz w:val="32"/>
          <w:szCs w:val="32"/>
        </w:rPr>
        <w:t>dfwjk</w:t>
      </w:r>
      <w:proofErr w:type="spellEnd"/>
      <w:r>
        <w:rPr>
          <w:rFonts w:ascii="Preeti" w:hAnsi="Preeti" w:cs="Times New Roman"/>
          <w:sz w:val="32"/>
          <w:szCs w:val="32"/>
        </w:rPr>
        <w:t>|;</w:t>
      </w:r>
      <w:proofErr w:type="spellStart"/>
      <w:r>
        <w:rPr>
          <w:rFonts w:ascii="Preeti" w:hAnsi="Preeti" w:cs="Times New Roman"/>
          <w:sz w:val="32"/>
          <w:szCs w:val="32"/>
        </w:rPr>
        <w:t>fb</w:t>
      </w:r>
      <w:proofErr w:type="spellEnd"/>
      <w:r>
        <w:rPr>
          <w:rFonts w:ascii="Preeti" w:hAnsi="Preeti" w:cs="Times New Roman"/>
          <w:sz w:val="32"/>
          <w:szCs w:val="32"/>
        </w:rPr>
        <w:t xml:space="preserve"> </w:t>
      </w:r>
      <w:proofErr w:type="spellStart"/>
      <w:r>
        <w:rPr>
          <w:rFonts w:ascii="Preeti" w:hAnsi="Preeti" w:cs="Times New Roman"/>
          <w:sz w:val="32"/>
          <w:szCs w:val="32"/>
        </w:rPr>
        <w:t>ltdlN;gf</w:t>
      </w:r>
      <w:proofErr w:type="spellEnd"/>
      <w:r>
        <w:rPr>
          <w:rFonts w:ascii="Preeti" w:hAnsi="Preeti" w:cs="Times New Roman"/>
          <w:sz w:val="32"/>
          <w:szCs w:val="32"/>
        </w:rPr>
        <w:t xml:space="preserve"> -@)&amp;)_ </w:t>
      </w:r>
      <w:r w:rsidRPr="008D12E4">
        <w:rPr>
          <w:rFonts w:ascii="Preeti" w:hAnsi="Preeti" w:cs="Times New Roman"/>
          <w:i/>
          <w:sz w:val="32"/>
          <w:szCs w:val="32"/>
        </w:rPr>
        <w:t>;</w:t>
      </w:r>
      <w:proofErr w:type="spellStart"/>
      <w:r w:rsidRPr="008D12E4">
        <w:rPr>
          <w:rFonts w:ascii="Preeti" w:hAnsi="Preeti" w:cs="Times New Roman"/>
          <w:i/>
          <w:sz w:val="32"/>
          <w:szCs w:val="32"/>
        </w:rPr>
        <w:t>fdflhs</w:t>
      </w:r>
      <w:proofErr w:type="spellEnd"/>
      <w:r w:rsidRPr="008D12E4">
        <w:rPr>
          <w:rFonts w:ascii="Preeti" w:hAnsi="Preeti" w:cs="Times New Roman"/>
          <w:i/>
          <w:sz w:val="32"/>
          <w:szCs w:val="32"/>
        </w:rPr>
        <w:t xml:space="preserve"> </w:t>
      </w:r>
      <w:proofErr w:type="spellStart"/>
      <w:r w:rsidRPr="008D12E4">
        <w:rPr>
          <w:rFonts w:ascii="Preeti" w:hAnsi="Preeti" w:cs="Times New Roman"/>
          <w:i/>
          <w:sz w:val="32"/>
          <w:szCs w:val="32"/>
        </w:rPr>
        <w:t>kl</w:t>
      </w:r>
      <w:proofErr w:type="spellEnd"/>
      <w:r w:rsidRPr="008D12E4">
        <w:rPr>
          <w:rFonts w:ascii="Preeti" w:hAnsi="Preeti" w:cs="Times New Roman"/>
          <w:i/>
          <w:sz w:val="32"/>
          <w:szCs w:val="32"/>
        </w:rPr>
        <w:t>/</w:t>
      </w:r>
      <w:proofErr w:type="spellStart"/>
      <w:r w:rsidRPr="008D12E4">
        <w:rPr>
          <w:rFonts w:ascii="Preeti" w:hAnsi="Preeti" w:cs="Times New Roman"/>
          <w:i/>
          <w:sz w:val="32"/>
          <w:szCs w:val="32"/>
        </w:rPr>
        <w:t>jt</w:t>
      </w:r>
      <w:proofErr w:type="spellEnd"/>
      <w:r w:rsidRPr="008D12E4">
        <w:rPr>
          <w:rFonts w:ascii="Preeti" w:hAnsi="Preeti" w:cs="Times New Roman"/>
          <w:i/>
          <w:sz w:val="32"/>
          <w:szCs w:val="32"/>
        </w:rPr>
        <w:t xml:space="preserve">{g / </w:t>
      </w:r>
      <w:proofErr w:type="spellStart"/>
      <w:r w:rsidRPr="008D12E4">
        <w:rPr>
          <w:rFonts w:ascii="Preeti" w:hAnsi="Preeti" w:cs="Times New Roman"/>
          <w:i/>
          <w:sz w:val="32"/>
          <w:szCs w:val="32"/>
        </w:rPr>
        <w:t>ljsf</w:t>
      </w:r>
      <w:proofErr w:type="spellEnd"/>
      <w:r w:rsidRPr="008D12E4">
        <w:rPr>
          <w:rFonts w:ascii="Preeti" w:hAnsi="Preeti" w:cs="Times New Roman"/>
          <w:i/>
          <w:sz w:val="32"/>
          <w:szCs w:val="32"/>
        </w:rPr>
        <w:t xml:space="preserve">; </w:t>
      </w:r>
      <w:proofErr w:type="spellStart"/>
      <w:r w:rsidRPr="008D12E4">
        <w:rPr>
          <w:rFonts w:ascii="Preeti" w:hAnsi="Preeti" w:cs="Times New Roman"/>
          <w:i/>
          <w:sz w:val="32"/>
          <w:szCs w:val="32"/>
        </w:rPr>
        <w:t>cWoog</w:t>
      </w:r>
      <w:proofErr w:type="spellEnd"/>
      <w:r>
        <w:rPr>
          <w:rFonts w:ascii="Preeti" w:hAnsi="Preeti" w:cs="Times New Roman"/>
          <w:sz w:val="32"/>
          <w:szCs w:val="32"/>
        </w:rPr>
        <w:t xml:space="preserve"> sf7df8f} M Ps]8]</w:t>
      </w:r>
      <w:proofErr w:type="spellStart"/>
      <w:r>
        <w:rPr>
          <w:rFonts w:ascii="Preeti" w:hAnsi="Preeti" w:cs="Times New Roman"/>
          <w:sz w:val="32"/>
          <w:szCs w:val="32"/>
        </w:rPr>
        <w:t>lds</w:t>
      </w:r>
      <w:proofErr w:type="spellEnd"/>
      <w:r>
        <w:rPr>
          <w:rFonts w:ascii="Preeti" w:hAnsi="Preeti" w:cs="Times New Roman"/>
          <w:sz w:val="32"/>
          <w:szCs w:val="32"/>
        </w:rPr>
        <w:t xml:space="preserve"> </w:t>
      </w:r>
      <w:proofErr w:type="spellStart"/>
      <w:r>
        <w:rPr>
          <w:rFonts w:ascii="Preeti" w:hAnsi="Preeti" w:cs="Times New Roman"/>
          <w:sz w:val="32"/>
          <w:szCs w:val="32"/>
        </w:rPr>
        <w:t>j's</w:t>
      </w:r>
      <w:proofErr w:type="spellEnd"/>
      <w:r>
        <w:rPr>
          <w:rFonts w:ascii="Preeti" w:hAnsi="Preeti" w:cs="Times New Roman"/>
          <w:sz w:val="32"/>
          <w:szCs w:val="32"/>
        </w:rPr>
        <w:t xml:space="preserve"> ;]G6/ .</w:t>
      </w:r>
    </w:p>
    <w:p w:rsidR="00376FAF" w:rsidRDefault="00376FAF">
      <w:pPr>
        <w:rPr>
          <w:rFonts w:ascii="Book Antiqua" w:hAnsi="Book Antiqua"/>
          <w:sz w:val="24"/>
          <w:szCs w:val="24"/>
        </w:rPr>
      </w:pPr>
      <w:r>
        <w:rPr>
          <w:rFonts w:ascii="Book Antiqua" w:hAnsi="Book Antiqua"/>
          <w:sz w:val="24"/>
          <w:szCs w:val="24"/>
        </w:rPr>
        <w:br w:type="page"/>
      </w:r>
    </w:p>
    <w:p w:rsidR="00102A38" w:rsidRPr="00102A38" w:rsidRDefault="00075805" w:rsidP="00102A38">
      <w:pPr>
        <w:spacing w:after="120"/>
        <w:jc w:val="center"/>
        <w:rPr>
          <w:rFonts w:ascii="Book Antiqua" w:hAnsi="Book Antiqua"/>
          <w:b/>
          <w:sz w:val="28"/>
          <w:szCs w:val="28"/>
        </w:rPr>
      </w:pPr>
      <w:r>
        <w:rPr>
          <w:rFonts w:ascii="Book Antiqua" w:hAnsi="Book Antiqua"/>
          <w:b/>
          <w:sz w:val="28"/>
          <w:szCs w:val="28"/>
        </w:rPr>
        <w:lastRenderedPageBreak/>
        <w:t xml:space="preserve">MSOC403: </w:t>
      </w:r>
      <w:r w:rsidR="00102A38" w:rsidRPr="00102A38">
        <w:rPr>
          <w:rFonts w:ascii="Book Antiqua" w:hAnsi="Book Antiqua"/>
          <w:b/>
          <w:sz w:val="28"/>
          <w:szCs w:val="28"/>
        </w:rPr>
        <w:t>Livelihood Studies: Diversity and Change</w:t>
      </w:r>
    </w:p>
    <w:p w:rsidR="00102A38" w:rsidRDefault="00102A38" w:rsidP="00102A38">
      <w:pPr>
        <w:spacing w:after="120"/>
        <w:jc w:val="center"/>
        <w:rPr>
          <w:rFonts w:ascii="Book Antiqua" w:hAnsi="Book Antiqua"/>
          <w:b/>
          <w:sz w:val="24"/>
          <w:szCs w:val="24"/>
        </w:rPr>
      </w:pPr>
      <w:r>
        <w:rPr>
          <w:rFonts w:ascii="Book Antiqua" w:hAnsi="Book Antiqua"/>
          <w:b/>
          <w:sz w:val="24"/>
          <w:szCs w:val="24"/>
        </w:rPr>
        <w:t>(Major I/ Paper IX)</w:t>
      </w:r>
    </w:p>
    <w:p w:rsidR="00102A38" w:rsidRDefault="00102A38" w:rsidP="00102A38">
      <w:pPr>
        <w:spacing w:after="120"/>
        <w:jc w:val="center"/>
        <w:rPr>
          <w:rFonts w:ascii="Book Antiqua" w:hAnsi="Book Antiqua"/>
          <w:b/>
          <w:sz w:val="24"/>
          <w:szCs w:val="24"/>
        </w:rPr>
      </w:pPr>
    </w:p>
    <w:p w:rsidR="00102A38" w:rsidRPr="00102A38" w:rsidRDefault="00102A38" w:rsidP="00102A38">
      <w:pPr>
        <w:spacing w:after="120"/>
        <w:rPr>
          <w:rFonts w:ascii="Book Antiqua" w:hAnsi="Book Antiqua"/>
          <w:b/>
          <w:sz w:val="24"/>
          <w:szCs w:val="24"/>
        </w:rPr>
      </w:pPr>
      <w:r w:rsidRPr="00102A38">
        <w:rPr>
          <w:rFonts w:ascii="Book Antiqua" w:hAnsi="Book Antiqua"/>
          <w:b/>
          <w:sz w:val="24"/>
          <w:szCs w:val="24"/>
        </w:rPr>
        <w:t>Full Marks: 100</w:t>
      </w:r>
    </w:p>
    <w:p w:rsidR="00102A38" w:rsidRPr="00102A38" w:rsidRDefault="00102A38" w:rsidP="00102A38">
      <w:pPr>
        <w:spacing w:after="120"/>
        <w:rPr>
          <w:rFonts w:ascii="Book Antiqua" w:hAnsi="Book Antiqua"/>
          <w:b/>
          <w:sz w:val="24"/>
          <w:szCs w:val="24"/>
        </w:rPr>
      </w:pPr>
      <w:r>
        <w:rPr>
          <w:rFonts w:ascii="Book Antiqua" w:hAnsi="Book Antiqua"/>
          <w:b/>
          <w:sz w:val="24"/>
          <w:szCs w:val="24"/>
        </w:rPr>
        <w:t>Teaching Hours: 16</w:t>
      </w:r>
      <w:r w:rsidRPr="00102A38">
        <w:rPr>
          <w:rFonts w:ascii="Book Antiqua" w:hAnsi="Book Antiqua"/>
          <w:b/>
          <w:sz w:val="24"/>
          <w:szCs w:val="24"/>
        </w:rPr>
        <w:t>0</w:t>
      </w:r>
    </w:p>
    <w:p w:rsidR="00102A38" w:rsidRPr="00102A38" w:rsidRDefault="00102A38" w:rsidP="00102A38">
      <w:pPr>
        <w:spacing w:after="120"/>
        <w:rPr>
          <w:rFonts w:ascii="Book Antiqua" w:hAnsi="Book Antiqua"/>
          <w:b/>
          <w:sz w:val="24"/>
          <w:szCs w:val="24"/>
        </w:rPr>
      </w:pPr>
      <w:r>
        <w:rPr>
          <w:rFonts w:ascii="Book Antiqua" w:hAnsi="Book Antiqua"/>
          <w:b/>
          <w:sz w:val="24"/>
          <w:szCs w:val="24"/>
        </w:rPr>
        <w:t>Course Description</w:t>
      </w:r>
    </w:p>
    <w:p w:rsidR="00102A38" w:rsidRPr="00102A38" w:rsidRDefault="00102A38" w:rsidP="00102A38">
      <w:pPr>
        <w:spacing w:after="120"/>
        <w:jc w:val="both"/>
        <w:rPr>
          <w:rFonts w:ascii="Book Antiqua" w:hAnsi="Book Antiqua"/>
          <w:sz w:val="24"/>
          <w:szCs w:val="24"/>
        </w:rPr>
      </w:pPr>
      <w:r w:rsidRPr="00102A38">
        <w:rPr>
          <w:rFonts w:ascii="Book Antiqua" w:hAnsi="Book Antiqua"/>
          <w:sz w:val="24"/>
          <w:szCs w:val="24"/>
        </w:rPr>
        <w:t xml:space="preserve">The course Livelihood Studies: Diversity and Change introduces the concept of livelihood and its diversification from sociological perspective. The course emphasizes on the process of livelihood diversification and change. The course also focuses on different forms of livelihoods and their strategies. Finally, the course attempts to analyze the livelihoods, its diversification and change in the context of Nepal.   </w:t>
      </w:r>
    </w:p>
    <w:p w:rsidR="00102A38" w:rsidRPr="00102A38" w:rsidRDefault="00102A38" w:rsidP="00102A38">
      <w:pPr>
        <w:spacing w:after="120"/>
        <w:rPr>
          <w:rFonts w:ascii="Book Antiqua" w:hAnsi="Book Antiqua"/>
          <w:b/>
          <w:sz w:val="24"/>
          <w:szCs w:val="24"/>
        </w:rPr>
      </w:pPr>
      <w:r>
        <w:rPr>
          <w:rFonts w:ascii="Book Antiqua" w:hAnsi="Book Antiqua"/>
          <w:b/>
          <w:sz w:val="24"/>
          <w:szCs w:val="24"/>
        </w:rPr>
        <w:t>Course Objectives</w:t>
      </w:r>
    </w:p>
    <w:p w:rsidR="00102A38" w:rsidRPr="00102A38" w:rsidRDefault="00102A38" w:rsidP="00102A38">
      <w:pPr>
        <w:spacing w:after="120"/>
        <w:rPr>
          <w:rFonts w:ascii="Book Antiqua" w:hAnsi="Book Antiqua"/>
          <w:sz w:val="24"/>
          <w:szCs w:val="24"/>
        </w:rPr>
      </w:pPr>
      <w:r w:rsidRPr="00102A38">
        <w:rPr>
          <w:rFonts w:ascii="Book Antiqua" w:hAnsi="Book Antiqua"/>
          <w:sz w:val="24"/>
          <w:szCs w:val="24"/>
        </w:rPr>
        <w:t xml:space="preserve">The primary objective of the course Livelihood Studies: Diversity and Change is to familiarize the students with the basic concept of livelihood, its diversification and change. Specifically it aims: </w:t>
      </w:r>
    </w:p>
    <w:p w:rsidR="00102A38" w:rsidRPr="00102A38" w:rsidRDefault="00102A38" w:rsidP="00102A38">
      <w:pPr>
        <w:pStyle w:val="ListParagraph"/>
        <w:numPr>
          <w:ilvl w:val="0"/>
          <w:numId w:val="16"/>
        </w:numPr>
        <w:spacing w:after="120"/>
        <w:rPr>
          <w:rFonts w:ascii="Book Antiqua" w:hAnsi="Book Antiqua"/>
          <w:sz w:val="24"/>
          <w:szCs w:val="24"/>
        </w:rPr>
      </w:pPr>
      <w:r w:rsidRPr="00102A38">
        <w:rPr>
          <w:rFonts w:ascii="Book Antiqua" w:hAnsi="Book Antiqua"/>
          <w:sz w:val="24"/>
          <w:szCs w:val="24"/>
        </w:rPr>
        <w:t xml:space="preserve">To familiarize the students with the concept of livelihood and its diversification, </w:t>
      </w:r>
    </w:p>
    <w:p w:rsidR="00102A38" w:rsidRPr="00102A38" w:rsidRDefault="00102A38" w:rsidP="00102A38">
      <w:pPr>
        <w:pStyle w:val="ListParagraph"/>
        <w:numPr>
          <w:ilvl w:val="0"/>
          <w:numId w:val="16"/>
        </w:numPr>
        <w:spacing w:after="120"/>
        <w:rPr>
          <w:rFonts w:ascii="Book Antiqua" w:hAnsi="Book Antiqua"/>
          <w:sz w:val="24"/>
          <w:szCs w:val="24"/>
        </w:rPr>
      </w:pPr>
      <w:r w:rsidRPr="00102A38">
        <w:rPr>
          <w:rFonts w:ascii="Book Antiqua" w:hAnsi="Book Antiqua"/>
          <w:sz w:val="24"/>
          <w:szCs w:val="24"/>
        </w:rPr>
        <w:t>To enable students to explain the forms of livelihood and its change,</w:t>
      </w:r>
    </w:p>
    <w:p w:rsidR="00102A38" w:rsidRPr="00102A38" w:rsidRDefault="00102A38" w:rsidP="00102A38">
      <w:pPr>
        <w:pStyle w:val="ListParagraph"/>
        <w:numPr>
          <w:ilvl w:val="0"/>
          <w:numId w:val="16"/>
        </w:numPr>
        <w:spacing w:after="120"/>
        <w:rPr>
          <w:rFonts w:ascii="Book Antiqua" w:hAnsi="Book Antiqua"/>
          <w:sz w:val="24"/>
          <w:szCs w:val="24"/>
        </w:rPr>
      </w:pPr>
      <w:r w:rsidRPr="00102A38">
        <w:rPr>
          <w:rFonts w:ascii="Book Antiqua" w:hAnsi="Book Antiqua"/>
          <w:sz w:val="24"/>
          <w:szCs w:val="24"/>
        </w:rPr>
        <w:t>To enhance analytical capability among the students to discuss the livelihood diversification and change in the context of Nepal,</w:t>
      </w:r>
    </w:p>
    <w:p w:rsidR="00102A38" w:rsidRPr="00102A38" w:rsidRDefault="00102A38" w:rsidP="00102A38">
      <w:pPr>
        <w:pStyle w:val="ListParagraph"/>
        <w:numPr>
          <w:ilvl w:val="0"/>
          <w:numId w:val="16"/>
        </w:numPr>
        <w:spacing w:after="120"/>
        <w:rPr>
          <w:rFonts w:ascii="Book Antiqua" w:hAnsi="Book Antiqua"/>
          <w:sz w:val="24"/>
          <w:szCs w:val="24"/>
        </w:rPr>
      </w:pPr>
      <w:r w:rsidRPr="00102A38">
        <w:rPr>
          <w:rFonts w:ascii="Book Antiqua" w:hAnsi="Book Antiqua"/>
          <w:sz w:val="24"/>
          <w:szCs w:val="24"/>
        </w:rPr>
        <w:t xml:space="preserve">To enable them to analyze the livelihood diversification and change from sociological perspectives.  </w:t>
      </w:r>
    </w:p>
    <w:p w:rsidR="00102A38" w:rsidRPr="00102A38" w:rsidRDefault="00102A38" w:rsidP="00102A38">
      <w:pPr>
        <w:spacing w:after="120"/>
        <w:rPr>
          <w:rFonts w:ascii="Book Antiqua" w:hAnsi="Book Antiqua"/>
          <w:b/>
          <w:sz w:val="24"/>
          <w:szCs w:val="24"/>
        </w:rPr>
      </w:pPr>
      <w:r>
        <w:rPr>
          <w:rFonts w:ascii="Book Antiqua" w:hAnsi="Book Antiqua"/>
          <w:b/>
          <w:sz w:val="24"/>
          <w:szCs w:val="24"/>
        </w:rPr>
        <w:t>Course Contents</w:t>
      </w:r>
    </w:p>
    <w:p w:rsidR="00102A38" w:rsidRPr="00102A38" w:rsidRDefault="00102A38" w:rsidP="00102A38">
      <w:pPr>
        <w:spacing w:after="120"/>
        <w:rPr>
          <w:rFonts w:ascii="Book Antiqua" w:hAnsi="Book Antiqua"/>
          <w:b/>
          <w:sz w:val="24"/>
          <w:szCs w:val="24"/>
        </w:rPr>
      </w:pPr>
      <w:r w:rsidRPr="00102A38">
        <w:rPr>
          <w:rFonts w:ascii="Book Antiqua" w:hAnsi="Book Antiqua"/>
          <w:b/>
          <w:sz w:val="24"/>
          <w:szCs w:val="24"/>
        </w:rPr>
        <w:t xml:space="preserve">Unit I: Understanding Livelihoods </w:t>
      </w:r>
      <w:r w:rsidRPr="00102A38">
        <w:rPr>
          <w:rFonts w:ascii="Book Antiqua" w:hAnsi="Book Antiqua"/>
          <w:b/>
          <w:sz w:val="24"/>
          <w:szCs w:val="24"/>
        </w:rPr>
        <w:tab/>
      </w:r>
      <w:r w:rsidRPr="00102A38">
        <w:rPr>
          <w:rFonts w:ascii="Book Antiqua" w:hAnsi="Book Antiqua"/>
          <w:b/>
          <w:sz w:val="24"/>
          <w:szCs w:val="24"/>
        </w:rPr>
        <w:tab/>
      </w:r>
      <w:r w:rsidRPr="00102A38">
        <w:rPr>
          <w:rFonts w:ascii="Book Antiqua" w:hAnsi="Book Antiqua"/>
          <w:b/>
          <w:sz w:val="24"/>
          <w:szCs w:val="24"/>
        </w:rPr>
        <w:tab/>
      </w:r>
      <w:r w:rsidRPr="00102A38">
        <w:rPr>
          <w:rFonts w:ascii="Book Antiqua" w:hAnsi="Book Antiqua"/>
          <w:b/>
          <w:sz w:val="24"/>
          <w:szCs w:val="24"/>
        </w:rPr>
        <w:tab/>
      </w:r>
      <w:r w:rsidR="00E00081">
        <w:rPr>
          <w:rFonts w:ascii="Book Antiqua" w:hAnsi="Book Antiqua"/>
          <w:b/>
          <w:sz w:val="24"/>
          <w:szCs w:val="24"/>
        </w:rPr>
        <w:t>30</w:t>
      </w:r>
      <w:r w:rsidRPr="00102A38">
        <w:rPr>
          <w:rFonts w:ascii="Book Antiqua" w:hAnsi="Book Antiqua"/>
          <w:b/>
          <w:sz w:val="24"/>
          <w:szCs w:val="24"/>
        </w:rPr>
        <w:t xml:space="preserve"> </w:t>
      </w:r>
      <w:r>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1.1: </w:t>
      </w:r>
      <w:r w:rsidRPr="00102A38">
        <w:rPr>
          <w:rFonts w:ascii="Book Antiqua" w:hAnsi="Book Antiqua"/>
          <w:sz w:val="24"/>
          <w:szCs w:val="24"/>
        </w:rPr>
        <w:t xml:space="preserve">Definition of livelihood </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1.2: </w:t>
      </w:r>
      <w:proofErr w:type="spellStart"/>
      <w:r w:rsidRPr="00102A38">
        <w:rPr>
          <w:rFonts w:ascii="Book Antiqua" w:hAnsi="Book Antiqua"/>
          <w:sz w:val="24"/>
          <w:szCs w:val="24"/>
        </w:rPr>
        <w:t>Llivelihood</w:t>
      </w:r>
      <w:proofErr w:type="spellEnd"/>
      <w:r w:rsidRPr="00102A38">
        <w:rPr>
          <w:rFonts w:ascii="Book Antiqua" w:hAnsi="Book Antiqua"/>
          <w:sz w:val="24"/>
          <w:szCs w:val="24"/>
        </w:rPr>
        <w:t xml:space="preserve"> diversification</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1.3: </w:t>
      </w:r>
      <w:r w:rsidRPr="00102A38">
        <w:rPr>
          <w:rFonts w:ascii="Book Antiqua" w:hAnsi="Book Antiqua"/>
          <w:sz w:val="24"/>
          <w:szCs w:val="24"/>
        </w:rPr>
        <w:t xml:space="preserve">Dimensions of livelihoods </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1.4: </w:t>
      </w:r>
      <w:r w:rsidRPr="00102A38">
        <w:rPr>
          <w:rFonts w:ascii="Book Antiqua" w:hAnsi="Book Antiqua"/>
          <w:sz w:val="24"/>
          <w:szCs w:val="24"/>
        </w:rPr>
        <w:t>Livelihood assets and activities</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1.5: </w:t>
      </w:r>
      <w:r w:rsidRPr="00102A38">
        <w:rPr>
          <w:rFonts w:ascii="Book Antiqua" w:hAnsi="Book Antiqua"/>
          <w:sz w:val="24"/>
          <w:szCs w:val="24"/>
        </w:rPr>
        <w:t>Sustainability and livelihoods</w:t>
      </w:r>
    </w:p>
    <w:p w:rsidR="00102A38" w:rsidRPr="00102A38" w:rsidRDefault="00102A38" w:rsidP="00102A38">
      <w:pPr>
        <w:spacing w:after="120"/>
        <w:rPr>
          <w:rFonts w:ascii="Book Antiqua" w:hAnsi="Book Antiqua"/>
          <w:b/>
          <w:sz w:val="24"/>
          <w:szCs w:val="24"/>
        </w:rPr>
      </w:pPr>
      <w:r w:rsidRPr="00102A38">
        <w:rPr>
          <w:rFonts w:ascii="Book Antiqua" w:hAnsi="Book Antiqua"/>
          <w:b/>
          <w:sz w:val="24"/>
          <w:szCs w:val="24"/>
        </w:rPr>
        <w:t>Unit II: Livelihood Diversification and change</w:t>
      </w:r>
      <w:r w:rsidRPr="00102A38">
        <w:rPr>
          <w:rFonts w:ascii="Book Antiqua" w:hAnsi="Book Antiqua"/>
          <w:b/>
          <w:sz w:val="24"/>
          <w:szCs w:val="24"/>
        </w:rPr>
        <w:tab/>
        <w:t xml:space="preserve"> </w:t>
      </w:r>
      <w:r w:rsidRPr="00102A38">
        <w:rPr>
          <w:rFonts w:ascii="Book Antiqua" w:hAnsi="Book Antiqua"/>
          <w:b/>
          <w:sz w:val="24"/>
          <w:szCs w:val="24"/>
        </w:rPr>
        <w:tab/>
      </w:r>
      <w:r w:rsidR="00E00081">
        <w:rPr>
          <w:rFonts w:ascii="Book Antiqua" w:hAnsi="Book Antiqua"/>
          <w:b/>
          <w:sz w:val="24"/>
          <w:szCs w:val="24"/>
        </w:rPr>
        <w:t>30</w:t>
      </w:r>
      <w:r w:rsidRPr="00102A38">
        <w:rPr>
          <w:rFonts w:ascii="Book Antiqua" w:hAnsi="Book Antiqua"/>
          <w:b/>
          <w:sz w:val="24"/>
          <w:szCs w:val="24"/>
        </w:rPr>
        <w:t xml:space="preserve"> </w:t>
      </w:r>
      <w:r>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2.1: Livelihood </w:t>
      </w:r>
      <w:r w:rsidRPr="00102A38">
        <w:rPr>
          <w:rFonts w:ascii="Book Antiqua" w:hAnsi="Book Antiqua"/>
          <w:sz w:val="24"/>
          <w:szCs w:val="24"/>
        </w:rPr>
        <w:t xml:space="preserve">Diversification: forms and causes </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2.2: </w:t>
      </w:r>
      <w:r w:rsidRPr="00102A38">
        <w:rPr>
          <w:rFonts w:ascii="Book Antiqua" w:hAnsi="Book Antiqua"/>
          <w:sz w:val="24"/>
          <w:szCs w:val="24"/>
        </w:rPr>
        <w:t>Diversification as sector change</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2.3: </w:t>
      </w:r>
      <w:r w:rsidRPr="00102A38">
        <w:rPr>
          <w:rFonts w:ascii="Book Antiqua" w:hAnsi="Book Antiqua"/>
          <w:sz w:val="24"/>
          <w:szCs w:val="24"/>
        </w:rPr>
        <w:t>Livelihood diversification strategies</w:t>
      </w:r>
    </w:p>
    <w:p w:rsidR="00102A38" w:rsidRPr="00102A38" w:rsidRDefault="00102A38"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lastRenderedPageBreak/>
        <w:t xml:space="preserve">2.4: </w:t>
      </w:r>
      <w:r w:rsidRPr="00102A38">
        <w:rPr>
          <w:rFonts w:ascii="Book Antiqua" w:hAnsi="Book Antiqua"/>
          <w:sz w:val="24"/>
          <w:szCs w:val="24"/>
        </w:rPr>
        <w:t>Livelihood diversification in Nepal</w:t>
      </w:r>
    </w:p>
    <w:p w:rsidR="00102A38" w:rsidRPr="00102A38" w:rsidRDefault="00102A38" w:rsidP="00102A38">
      <w:pPr>
        <w:spacing w:after="120"/>
        <w:rPr>
          <w:rFonts w:ascii="Book Antiqua" w:hAnsi="Book Antiqua"/>
          <w:b/>
          <w:sz w:val="24"/>
          <w:szCs w:val="24"/>
        </w:rPr>
      </w:pPr>
      <w:r w:rsidRPr="00102A38">
        <w:rPr>
          <w:rFonts w:ascii="Book Antiqua" w:hAnsi="Book Antiqua"/>
          <w:b/>
          <w:sz w:val="24"/>
          <w:szCs w:val="24"/>
        </w:rPr>
        <w:t>Unit III: Mobility and Agrarian Change in Nepal</w:t>
      </w:r>
      <w:r w:rsidRPr="00102A38">
        <w:rPr>
          <w:rFonts w:ascii="Book Antiqua" w:hAnsi="Book Antiqua"/>
          <w:b/>
          <w:sz w:val="24"/>
          <w:szCs w:val="24"/>
        </w:rPr>
        <w:tab/>
      </w:r>
      <w:r w:rsidRPr="00102A38">
        <w:rPr>
          <w:rFonts w:ascii="Book Antiqua" w:hAnsi="Book Antiqua"/>
          <w:b/>
          <w:sz w:val="24"/>
          <w:szCs w:val="24"/>
        </w:rPr>
        <w:tab/>
        <w:t xml:space="preserve">25 </w:t>
      </w:r>
      <w:r>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160B6F"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3.1: </w:t>
      </w:r>
      <w:r w:rsidR="00102A38" w:rsidRPr="00102A38">
        <w:rPr>
          <w:rFonts w:ascii="Book Antiqua" w:hAnsi="Book Antiqua"/>
          <w:sz w:val="24"/>
          <w:szCs w:val="24"/>
        </w:rPr>
        <w:t>Mobility and sustainability of livelihoods</w:t>
      </w:r>
    </w:p>
    <w:p w:rsidR="00102A38" w:rsidRPr="00102A38" w:rsidRDefault="00160B6F"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3.2: </w:t>
      </w:r>
      <w:r w:rsidR="00102A38" w:rsidRPr="00102A38">
        <w:rPr>
          <w:rFonts w:ascii="Book Antiqua" w:hAnsi="Book Antiqua"/>
          <w:sz w:val="24"/>
          <w:szCs w:val="24"/>
        </w:rPr>
        <w:t>Villages and household economy in Nepal: past and present</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3.3: </w:t>
      </w:r>
      <w:r w:rsidR="00102A38" w:rsidRPr="00102A38">
        <w:rPr>
          <w:rFonts w:ascii="Book Antiqua" w:hAnsi="Book Antiqua"/>
          <w:sz w:val="24"/>
          <w:szCs w:val="24"/>
        </w:rPr>
        <w:t>Recent employment opportunity</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3.4: </w:t>
      </w:r>
      <w:r w:rsidR="00102A38" w:rsidRPr="00102A38">
        <w:rPr>
          <w:rFonts w:ascii="Book Antiqua" w:hAnsi="Book Antiqua"/>
          <w:sz w:val="24"/>
          <w:szCs w:val="24"/>
        </w:rPr>
        <w:t xml:space="preserve">Migration and livelihood </w:t>
      </w:r>
    </w:p>
    <w:p w:rsidR="00102A38" w:rsidRPr="00102A38" w:rsidRDefault="00102A38" w:rsidP="00102A38">
      <w:pPr>
        <w:spacing w:after="120"/>
        <w:rPr>
          <w:rFonts w:ascii="Book Antiqua" w:hAnsi="Book Antiqua"/>
          <w:b/>
          <w:sz w:val="24"/>
          <w:szCs w:val="24"/>
        </w:rPr>
      </w:pPr>
      <w:r w:rsidRPr="00102A38">
        <w:rPr>
          <w:rFonts w:ascii="Book Antiqua" w:hAnsi="Book Antiqua"/>
          <w:b/>
          <w:sz w:val="24"/>
          <w:szCs w:val="24"/>
        </w:rPr>
        <w:t>Unit IV:  Rural Livelihoods in Nepal</w:t>
      </w:r>
      <w:r w:rsidRPr="00102A38">
        <w:rPr>
          <w:rFonts w:ascii="Book Antiqua" w:hAnsi="Book Antiqua"/>
          <w:b/>
          <w:sz w:val="24"/>
          <w:szCs w:val="24"/>
        </w:rPr>
        <w:tab/>
      </w:r>
      <w:r w:rsidRPr="00102A38">
        <w:rPr>
          <w:rFonts w:ascii="Book Antiqua" w:hAnsi="Book Antiqua"/>
          <w:b/>
          <w:sz w:val="24"/>
          <w:szCs w:val="24"/>
        </w:rPr>
        <w:tab/>
      </w:r>
      <w:r w:rsidRPr="00102A38">
        <w:rPr>
          <w:rFonts w:ascii="Book Antiqua" w:hAnsi="Book Antiqua"/>
          <w:b/>
          <w:sz w:val="24"/>
          <w:szCs w:val="24"/>
        </w:rPr>
        <w:tab/>
      </w:r>
      <w:r w:rsidR="00ED6E46">
        <w:rPr>
          <w:rFonts w:ascii="Book Antiqua" w:hAnsi="Book Antiqua"/>
          <w:b/>
          <w:sz w:val="24"/>
          <w:szCs w:val="24"/>
        </w:rPr>
        <w:tab/>
      </w:r>
      <w:r w:rsidR="00ED6E46" w:rsidRPr="00102A38">
        <w:rPr>
          <w:rFonts w:ascii="Book Antiqua" w:hAnsi="Book Antiqua"/>
          <w:b/>
          <w:sz w:val="24"/>
          <w:szCs w:val="24"/>
        </w:rPr>
        <w:t xml:space="preserve">25 </w:t>
      </w:r>
      <w:r w:rsidR="00ED6E46">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4.1: </w:t>
      </w:r>
      <w:r w:rsidR="00102A38" w:rsidRPr="00102A38">
        <w:rPr>
          <w:rFonts w:ascii="Book Antiqua" w:hAnsi="Book Antiqua"/>
          <w:sz w:val="24"/>
          <w:szCs w:val="24"/>
        </w:rPr>
        <w:t>Introduction</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4.2: </w:t>
      </w:r>
      <w:r w:rsidR="00102A38" w:rsidRPr="00102A38">
        <w:rPr>
          <w:rFonts w:ascii="Book Antiqua" w:hAnsi="Book Antiqua"/>
          <w:sz w:val="24"/>
          <w:szCs w:val="24"/>
        </w:rPr>
        <w:t>Food insecurity/vulnerability</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4.3: </w:t>
      </w:r>
      <w:r w:rsidR="00102A38" w:rsidRPr="00102A38">
        <w:rPr>
          <w:rFonts w:ascii="Book Antiqua" w:hAnsi="Book Antiqua"/>
          <w:sz w:val="24"/>
          <w:szCs w:val="24"/>
        </w:rPr>
        <w:t>Problem of food security in Nepal</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4.4: </w:t>
      </w:r>
      <w:r w:rsidR="00102A38" w:rsidRPr="00102A38">
        <w:rPr>
          <w:rFonts w:ascii="Book Antiqua" w:hAnsi="Book Antiqua"/>
          <w:sz w:val="24"/>
          <w:szCs w:val="24"/>
        </w:rPr>
        <w:t>Food production: sources and consumption</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4.5: </w:t>
      </w:r>
      <w:r w:rsidR="00102A38" w:rsidRPr="00102A38">
        <w:rPr>
          <w:rFonts w:ascii="Book Antiqua" w:hAnsi="Book Antiqua"/>
          <w:sz w:val="24"/>
          <w:szCs w:val="24"/>
        </w:rPr>
        <w:t>Expansion of markets and rural livelihoods</w:t>
      </w:r>
    </w:p>
    <w:p w:rsidR="00102A38" w:rsidRPr="00102A38" w:rsidRDefault="00102A38" w:rsidP="00102A38">
      <w:pPr>
        <w:pStyle w:val="ListParagraph"/>
        <w:spacing w:after="120" w:line="240" w:lineRule="auto"/>
        <w:ind w:left="0"/>
        <w:jc w:val="both"/>
        <w:rPr>
          <w:rFonts w:ascii="Book Antiqua" w:hAnsi="Book Antiqua"/>
          <w:b/>
          <w:sz w:val="24"/>
          <w:szCs w:val="24"/>
        </w:rPr>
      </w:pPr>
      <w:r w:rsidRPr="00102A38">
        <w:rPr>
          <w:rFonts w:ascii="Book Antiqua" w:hAnsi="Book Antiqua"/>
          <w:b/>
          <w:sz w:val="24"/>
          <w:szCs w:val="24"/>
        </w:rPr>
        <w:t>Unit V: Urbanization, Government Policies and Livelihoods</w:t>
      </w:r>
      <w:r w:rsidR="00ED6E46">
        <w:rPr>
          <w:rFonts w:ascii="Book Antiqua" w:hAnsi="Book Antiqua"/>
          <w:b/>
          <w:sz w:val="24"/>
          <w:szCs w:val="24"/>
        </w:rPr>
        <w:t xml:space="preserve">   </w:t>
      </w:r>
      <w:r w:rsidR="00ED6E46" w:rsidRPr="00102A38">
        <w:rPr>
          <w:rFonts w:ascii="Book Antiqua" w:hAnsi="Book Antiqua"/>
          <w:b/>
          <w:sz w:val="24"/>
          <w:szCs w:val="24"/>
        </w:rPr>
        <w:t xml:space="preserve">25 </w:t>
      </w:r>
      <w:r w:rsidR="00ED6E46">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5.1: </w:t>
      </w:r>
      <w:r w:rsidR="00102A38" w:rsidRPr="00102A38">
        <w:rPr>
          <w:rFonts w:ascii="Book Antiqua" w:hAnsi="Book Antiqua"/>
          <w:sz w:val="24"/>
          <w:szCs w:val="24"/>
        </w:rPr>
        <w:t>Understanding urban livelihoods</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5.2: </w:t>
      </w:r>
      <w:r w:rsidR="00102A38" w:rsidRPr="00102A38">
        <w:rPr>
          <w:rFonts w:ascii="Book Antiqua" w:hAnsi="Book Antiqua"/>
          <w:sz w:val="24"/>
          <w:szCs w:val="24"/>
        </w:rPr>
        <w:t>Urbanization and livelihood strategies</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5.3: </w:t>
      </w:r>
      <w:r w:rsidR="00102A38" w:rsidRPr="00102A38">
        <w:rPr>
          <w:rFonts w:ascii="Book Antiqua" w:hAnsi="Book Antiqua"/>
          <w:sz w:val="24"/>
          <w:szCs w:val="24"/>
        </w:rPr>
        <w:t>Government policies on urbanization and employment</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5.4: </w:t>
      </w:r>
      <w:r w:rsidR="00102A38" w:rsidRPr="00102A38">
        <w:rPr>
          <w:rFonts w:ascii="Book Antiqua" w:hAnsi="Book Antiqua"/>
          <w:sz w:val="24"/>
          <w:szCs w:val="24"/>
        </w:rPr>
        <w:t xml:space="preserve">Food supply in urban </w:t>
      </w:r>
      <w:proofErr w:type="spellStart"/>
      <w:r w:rsidR="00102A38" w:rsidRPr="00102A38">
        <w:rPr>
          <w:rFonts w:ascii="Book Antiqua" w:hAnsi="Book Antiqua"/>
          <w:sz w:val="24"/>
          <w:szCs w:val="24"/>
        </w:rPr>
        <w:t>centres</w:t>
      </w:r>
      <w:proofErr w:type="spellEnd"/>
      <w:r w:rsidR="00102A38" w:rsidRPr="00102A38">
        <w:rPr>
          <w:rFonts w:ascii="Book Antiqua" w:hAnsi="Book Antiqua"/>
          <w:sz w:val="24"/>
          <w:szCs w:val="24"/>
        </w:rPr>
        <w:t xml:space="preserve"> </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5.5: </w:t>
      </w:r>
      <w:r w:rsidR="00102A38" w:rsidRPr="00102A38">
        <w:rPr>
          <w:rFonts w:ascii="Book Antiqua" w:hAnsi="Book Antiqua"/>
          <w:sz w:val="24"/>
          <w:szCs w:val="24"/>
        </w:rPr>
        <w:t>Loss of public properties in urban environment</w:t>
      </w:r>
    </w:p>
    <w:p w:rsidR="00102A38" w:rsidRPr="00102A38" w:rsidRDefault="00102A38" w:rsidP="00102A38">
      <w:pPr>
        <w:pStyle w:val="ListParagraph"/>
        <w:spacing w:after="120" w:line="240" w:lineRule="auto"/>
        <w:ind w:left="0"/>
        <w:jc w:val="both"/>
        <w:rPr>
          <w:rFonts w:ascii="Book Antiqua" w:hAnsi="Book Antiqua"/>
          <w:b/>
          <w:sz w:val="24"/>
          <w:szCs w:val="24"/>
        </w:rPr>
      </w:pPr>
      <w:r w:rsidRPr="00102A38">
        <w:rPr>
          <w:rFonts w:ascii="Book Antiqua" w:hAnsi="Book Antiqua"/>
          <w:b/>
          <w:sz w:val="24"/>
          <w:szCs w:val="24"/>
        </w:rPr>
        <w:t xml:space="preserve">Unit VI: </w:t>
      </w:r>
      <w:r w:rsidR="00ED6E46">
        <w:rPr>
          <w:rFonts w:ascii="Book Antiqua" w:hAnsi="Book Antiqua"/>
          <w:b/>
          <w:sz w:val="24"/>
          <w:szCs w:val="24"/>
        </w:rPr>
        <w:t>Relation</w:t>
      </w:r>
      <w:r w:rsidRPr="00102A38">
        <w:rPr>
          <w:rFonts w:ascii="Book Antiqua" w:hAnsi="Book Antiqua"/>
          <w:b/>
          <w:sz w:val="24"/>
          <w:szCs w:val="24"/>
        </w:rPr>
        <w:t xml:space="preserve"> between People and the State</w:t>
      </w:r>
      <w:r w:rsidRPr="00102A38">
        <w:rPr>
          <w:rFonts w:ascii="Book Antiqua" w:hAnsi="Book Antiqua"/>
          <w:b/>
          <w:sz w:val="24"/>
          <w:szCs w:val="24"/>
        </w:rPr>
        <w:tab/>
      </w:r>
      <w:r w:rsidRPr="00102A38">
        <w:rPr>
          <w:rFonts w:ascii="Book Antiqua" w:hAnsi="Book Antiqua"/>
          <w:b/>
          <w:sz w:val="24"/>
          <w:szCs w:val="24"/>
        </w:rPr>
        <w:tab/>
      </w:r>
      <w:r w:rsidR="00ED6E46" w:rsidRPr="00102A38">
        <w:rPr>
          <w:rFonts w:ascii="Book Antiqua" w:hAnsi="Book Antiqua"/>
          <w:b/>
          <w:sz w:val="24"/>
          <w:szCs w:val="24"/>
        </w:rPr>
        <w:t xml:space="preserve">25 </w:t>
      </w:r>
      <w:r w:rsidR="00ED6E46">
        <w:rPr>
          <w:rFonts w:ascii="Book Antiqua" w:hAnsi="Book Antiqua"/>
          <w:b/>
          <w:sz w:val="24"/>
          <w:szCs w:val="24"/>
        </w:rPr>
        <w:t>Teaching Hours</w:t>
      </w:r>
      <w:r w:rsidRPr="00102A38">
        <w:rPr>
          <w:rFonts w:ascii="Book Antiqua" w:hAnsi="Book Antiqua"/>
          <w:b/>
          <w:sz w:val="24"/>
          <w:szCs w:val="24"/>
        </w:rPr>
        <w:t xml:space="preserve"> </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6.1: </w:t>
      </w:r>
      <w:r w:rsidR="00102A38" w:rsidRPr="00102A38">
        <w:rPr>
          <w:rFonts w:ascii="Book Antiqua" w:hAnsi="Book Antiqua"/>
          <w:sz w:val="24"/>
          <w:szCs w:val="24"/>
        </w:rPr>
        <w:t>Political economy and livelihoods</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6.2: </w:t>
      </w:r>
      <w:r w:rsidR="00102A38" w:rsidRPr="00102A38">
        <w:rPr>
          <w:rFonts w:ascii="Book Antiqua" w:hAnsi="Book Antiqua"/>
          <w:sz w:val="24"/>
          <w:szCs w:val="24"/>
        </w:rPr>
        <w:t>The state and farmers in Nepal</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6.3: </w:t>
      </w:r>
      <w:r w:rsidR="00102A38" w:rsidRPr="00102A38">
        <w:rPr>
          <w:rFonts w:ascii="Book Antiqua" w:hAnsi="Book Antiqua"/>
          <w:sz w:val="24"/>
          <w:szCs w:val="24"/>
        </w:rPr>
        <w:t>Structural transformation and Nepalese economy</w:t>
      </w:r>
    </w:p>
    <w:p w:rsidR="00102A38" w:rsidRPr="00102A38" w:rsidRDefault="00ED6E46" w:rsidP="00102A38">
      <w:pPr>
        <w:tabs>
          <w:tab w:val="left" w:pos="810"/>
        </w:tabs>
        <w:spacing w:after="120" w:line="240" w:lineRule="auto"/>
        <w:ind w:left="810" w:hanging="450"/>
        <w:rPr>
          <w:rFonts w:ascii="Book Antiqua" w:hAnsi="Book Antiqua"/>
          <w:sz w:val="24"/>
          <w:szCs w:val="24"/>
        </w:rPr>
      </w:pPr>
      <w:r>
        <w:rPr>
          <w:rFonts w:ascii="Book Antiqua" w:hAnsi="Book Antiqua"/>
          <w:sz w:val="24"/>
          <w:szCs w:val="24"/>
        </w:rPr>
        <w:t xml:space="preserve">6.4: </w:t>
      </w:r>
      <w:r w:rsidR="00102A38" w:rsidRPr="00102A38">
        <w:rPr>
          <w:rFonts w:ascii="Book Antiqua" w:hAnsi="Book Antiqua"/>
          <w:sz w:val="24"/>
          <w:szCs w:val="24"/>
        </w:rPr>
        <w:t xml:space="preserve">State policy, </w:t>
      </w:r>
      <w:proofErr w:type="spellStart"/>
      <w:r w:rsidR="00102A38" w:rsidRPr="00102A38">
        <w:rPr>
          <w:rFonts w:ascii="Book Antiqua" w:hAnsi="Book Antiqua"/>
          <w:sz w:val="24"/>
          <w:szCs w:val="24"/>
        </w:rPr>
        <w:t>labour</w:t>
      </w:r>
      <w:proofErr w:type="spellEnd"/>
      <w:r w:rsidR="00102A38" w:rsidRPr="00102A38">
        <w:rPr>
          <w:rFonts w:ascii="Book Antiqua" w:hAnsi="Book Antiqua"/>
          <w:sz w:val="24"/>
          <w:szCs w:val="24"/>
        </w:rPr>
        <w:t xml:space="preserve"> and livelihood in Nepal </w:t>
      </w:r>
    </w:p>
    <w:p w:rsidR="00102A38" w:rsidRPr="00102A38" w:rsidRDefault="00ED6E46" w:rsidP="00102A38">
      <w:pPr>
        <w:spacing w:after="120"/>
        <w:rPr>
          <w:rFonts w:ascii="Book Antiqua" w:hAnsi="Book Antiqua"/>
          <w:b/>
          <w:sz w:val="24"/>
          <w:szCs w:val="24"/>
        </w:rPr>
      </w:pPr>
      <w:r>
        <w:rPr>
          <w:rFonts w:ascii="Book Antiqua" w:hAnsi="Book Antiqua"/>
          <w:b/>
          <w:sz w:val="24"/>
          <w:szCs w:val="24"/>
        </w:rPr>
        <w:t>Readings</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proofErr w:type="spellStart"/>
      <w:r w:rsidRPr="00102A38">
        <w:rPr>
          <w:rFonts w:ascii="Book Antiqua" w:hAnsi="Book Antiqua"/>
          <w:bCs/>
          <w:sz w:val="24"/>
          <w:szCs w:val="24"/>
        </w:rPr>
        <w:t>Adhikari</w:t>
      </w:r>
      <w:proofErr w:type="spellEnd"/>
      <w:r w:rsidRPr="00102A38">
        <w:rPr>
          <w:rFonts w:ascii="Book Antiqua" w:hAnsi="Book Antiqua"/>
          <w:bCs/>
          <w:sz w:val="24"/>
          <w:szCs w:val="24"/>
        </w:rPr>
        <w:t xml:space="preserve">, </w:t>
      </w:r>
      <w:proofErr w:type="spellStart"/>
      <w:r w:rsidRPr="00102A38">
        <w:rPr>
          <w:rFonts w:ascii="Book Antiqua" w:hAnsi="Book Antiqua"/>
          <w:bCs/>
          <w:sz w:val="24"/>
          <w:szCs w:val="24"/>
        </w:rPr>
        <w:t>Jagannath</w:t>
      </w:r>
      <w:proofErr w:type="spellEnd"/>
      <w:r w:rsidRPr="00102A38">
        <w:rPr>
          <w:rFonts w:ascii="Book Antiqua" w:hAnsi="Book Antiqua"/>
          <w:bCs/>
          <w:sz w:val="24"/>
          <w:szCs w:val="24"/>
        </w:rPr>
        <w:t xml:space="preserve">. 2008. Changing Livelihoods: Essays on Nepal’s Development since 1990. Kathmandu: Martin </w:t>
      </w:r>
      <w:proofErr w:type="spellStart"/>
      <w:r w:rsidRPr="00102A38">
        <w:rPr>
          <w:rFonts w:ascii="Book Antiqua" w:hAnsi="Book Antiqua"/>
          <w:bCs/>
          <w:sz w:val="24"/>
          <w:szCs w:val="24"/>
        </w:rPr>
        <w:t>Chautari</w:t>
      </w:r>
      <w:proofErr w:type="spellEnd"/>
      <w:r w:rsidRPr="00102A38">
        <w:rPr>
          <w:rFonts w:ascii="Book Antiqua" w:hAnsi="Book Antiqua"/>
          <w:bCs/>
          <w:sz w:val="24"/>
          <w:szCs w:val="24"/>
        </w:rPr>
        <w:t xml:space="preserve">. </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r w:rsidRPr="00102A38">
        <w:rPr>
          <w:rFonts w:ascii="Book Antiqua" w:hAnsi="Book Antiqua"/>
          <w:bCs/>
          <w:sz w:val="24"/>
          <w:szCs w:val="24"/>
        </w:rPr>
        <w:t xml:space="preserve">Ellis, Frank. 1999. Rural Livelihood Diversity in Developing Countries: Evidence and Policy Implications. </w:t>
      </w:r>
      <w:r w:rsidRPr="00102A38">
        <w:rPr>
          <w:rFonts w:ascii="Book Antiqua" w:hAnsi="Book Antiqua"/>
          <w:bCs/>
          <w:i/>
          <w:sz w:val="24"/>
          <w:szCs w:val="24"/>
        </w:rPr>
        <w:t>Natural Resource Perspectives</w:t>
      </w:r>
      <w:r w:rsidRPr="00102A38">
        <w:rPr>
          <w:rFonts w:ascii="Book Antiqua" w:hAnsi="Book Antiqua"/>
          <w:bCs/>
          <w:sz w:val="24"/>
          <w:szCs w:val="24"/>
        </w:rPr>
        <w:t xml:space="preserve">, No. 40, April 1999. </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
          <w:bCs/>
          <w:sz w:val="24"/>
          <w:szCs w:val="24"/>
        </w:rPr>
      </w:pPr>
      <w:r w:rsidRPr="00102A38">
        <w:rPr>
          <w:rFonts w:ascii="Book Antiqua" w:hAnsi="Book Antiqua"/>
          <w:bCs/>
          <w:sz w:val="24"/>
          <w:szCs w:val="24"/>
        </w:rPr>
        <w:t xml:space="preserve">Ian </w:t>
      </w:r>
      <w:proofErr w:type="spellStart"/>
      <w:r w:rsidRPr="00102A38">
        <w:rPr>
          <w:rFonts w:ascii="Book Antiqua" w:hAnsi="Book Antiqua"/>
          <w:bCs/>
          <w:sz w:val="24"/>
          <w:szCs w:val="24"/>
        </w:rPr>
        <w:t>Scoones</w:t>
      </w:r>
      <w:proofErr w:type="spellEnd"/>
      <w:r w:rsidRPr="00102A38">
        <w:rPr>
          <w:rFonts w:ascii="Book Antiqua" w:hAnsi="Book Antiqua"/>
          <w:bCs/>
          <w:sz w:val="24"/>
          <w:szCs w:val="24"/>
        </w:rPr>
        <w:t>, 1998, Sustainable Livelihoods: A Framework for Analysis, IDS Working Paper 7.</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proofErr w:type="gramStart"/>
      <w:r w:rsidRPr="00102A38">
        <w:rPr>
          <w:rFonts w:ascii="Book Antiqua" w:hAnsi="Book Antiqua"/>
          <w:bCs/>
          <w:sz w:val="24"/>
          <w:szCs w:val="24"/>
        </w:rPr>
        <w:lastRenderedPageBreak/>
        <w:t xml:space="preserve">Joshi, Y. G. and D. K. </w:t>
      </w:r>
      <w:proofErr w:type="spellStart"/>
      <w:r w:rsidRPr="00102A38">
        <w:rPr>
          <w:rFonts w:ascii="Book Antiqua" w:hAnsi="Book Antiqua"/>
          <w:bCs/>
          <w:sz w:val="24"/>
          <w:szCs w:val="24"/>
        </w:rPr>
        <w:t>Verma</w:t>
      </w:r>
      <w:proofErr w:type="spellEnd"/>
      <w:r w:rsidRPr="00102A38">
        <w:rPr>
          <w:rFonts w:ascii="Book Antiqua" w:hAnsi="Book Antiqua"/>
          <w:bCs/>
          <w:sz w:val="24"/>
          <w:szCs w:val="24"/>
        </w:rPr>
        <w:t>.</w:t>
      </w:r>
      <w:proofErr w:type="gramEnd"/>
      <w:r w:rsidRPr="00102A38">
        <w:rPr>
          <w:rFonts w:ascii="Book Antiqua" w:hAnsi="Book Antiqua"/>
          <w:bCs/>
          <w:sz w:val="24"/>
          <w:szCs w:val="24"/>
        </w:rPr>
        <w:t xml:space="preserve"> 2004. In Search of Livelihood: </w:t>
      </w:r>
      <w:proofErr w:type="spellStart"/>
      <w:r w:rsidRPr="00102A38">
        <w:rPr>
          <w:rFonts w:ascii="Book Antiqua" w:hAnsi="Book Antiqua"/>
          <w:bCs/>
          <w:sz w:val="24"/>
          <w:szCs w:val="24"/>
        </w:rPr>
        <w:t>Labour</w:t>
      </w:r>
      <w:proofErr w:type="spellEnd"/>
      <w:r w:rsidRPr="00102A38">
        <w:rPr>
          <w:rFonts w:ascii="Book Antiqua" w:hAnsi="Book Antiqua"/>
          <w:bCs/>
          <w:sz w:val="24"/>
          <w:szCs w:val="24"/>
        </w:rPr>
        <w:t xml:space="preserve"> Migration from </w:t>
      </w:r>
      <w:proofErr w:type="spellStart"/>
      <w:r w:rsidRPr="00102A38">
        <w:rPr>
          <w:rFonts w:ascii="Book Antiqua" w:hAnsi="Book Antiqua"/>
          <w:bCs/>
          <w:sz w:val="24"/>
          <w:szCs w:val="24"/>
        </w:rPr>
        <w:t>Chattisgarh</w:t>
      </w:r>
      <w:proofErr w:type="spellEnd"/>
      <w:r w:rsidRPr="00102A38">
        <w:rPr>
          <w:rFonts w:ascii="Book Antiqua" w:hAnsi="Book Antiqua"/>
          <w:bCs/>
          <w:sz w:val="24"/>
          <w:szCs w:val="24"/>
        </w:rPr>
        <w:t xml:space="preserve">. New Delhi: DR BABASAHEB AMBEDKAR NATIONAL INSTITUTE OF SOCIAL SCIENCES. </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proofErr w:type="spellStart"/>
      <w:r w:rsidRPr="00102A38">
        <w:rPr>
          <w:rFonts w:ascii="Book Antiqua" w:hAnsi="Book Antiqua"/>
          <w:bCs/>
          <w:sz w:val="24"/>
          <w:szCs w:val="24"/>
        </w:rPr>
        <w:t>Pandey</w:t>
      </w:r>
      <w:proofErr w:type="spellEnd"/>
      <w:r w:rsidRPr="00102A38">
        <w:rPr>
          <w:rFonts w:ascii="Book Antiqua" w:hAnsi="Book Antiqua"/>
          <w:bCs/>
          <w:sz w:val="24"/>
          <w:szCs w:val="24"/>
        </w:rPr>
        <w:t xml:space="preserve">, </w:t>
      </w:r>
      <w:proofErr w:type="spellStart"/>
      <w:r w:rsidRPr="00102A38">
        <w:rPr>
          <w:rFonts w:ascii="Book Antiqua" w:hAnsi="Book Antiqua"/>
          <w:bCs/>
          <w:sz w:val="24"/>
          <w:szCs w:val="24"/>
        </w:rPr>
        <w:t>Tulsi</w:t>
      </w:r>
      <w:proofErr w:type="spellEnd"/>
      <w:r w:rsidRPr="00102A38">
        <w:rPr>
          <w:rFonts w:ascii="Book Antiqua" w:hAnsi="Book Antiqua"/>
          <w:bCs/>
          <w:sz w:val="24"/>
          <w:szCs w:val="24"/>
        </w:rPr>
        <w:t xml:space="preserve"> R. 2012. </w:t>
      </w:r>
      <w:proofErr w:type="gramStart"/>
      <w:r w:rsidRPr="00102A38">
        <w:rPr>
          <w:rFonts w:ascii="Book Antiqua" w:hAnsi="Book Antiqua"/>
          <w:bCs/>
          <w:sz w:val="24"/>
          <w:szCs w:val="24"/>
        </w:rPr>
        <w:t>"Towards a Framework for Study of Rural Livelihoods."</w:t>
      </w:r>
      <w:proofErr w:type="gramEnd"/>
      <w:r w:rsidRPr="00102A38">
        <w:rPr>
          <w:rFonts w:ascii="Book Antiqua" w:hAnsi="Book Antiqua"/>
          <w:bCs/>
          <w:sz w:val="24"/>
          <w:szCs w:val="24"/>
        </w:rPr>
        <w:t xml:space="preserve"> Occasional Papers on Sociology and Anthropology, Kathmandu: </w:t>
      </w:r>
      <w:proofErr w:type="spellStart"/>
      <w:r w:rsidRPr="00102A38">
        <w:rPr>
          <w:rFonts w:ascii="Book Antiqua" w:hAnsi="Book Antiqua"/>
          <w:bCs/>
          <w:sz w:val="24"/>
          <w:szCs w:val="24"/>
        </w:rPr>
        <w:t>Tribhuvan</w:t>
      </w:r>
      <w:proofErr w:type="spellEnd"/>
      <w:r w:rsidRPr="00102A38">
        <w:rPr>
          <w:rFonts w:ascii="Book Antiqua" w:hAnsi="Book Antiqua"/>
          <w:bCs/>
          <w:sz w:val="24"/>
          <w:szCs w:val="24"/>
        </w:rPr>
        <w:t xml:space="preserve"> University.</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proofErr w:type="spellStart"/>
      <w:r w:rsidRPr="00102A38">
        <w:rPr>
          <w:rFonts w:ascii="Book Antiqua" w:hAnsi="Book Antiqua"/>
          <w:bCs/>
          <w:sz w:val="24"/>
          <w:szCs w:val="24"/>
        </w:rPr>
        <w:t>Pandey</w:t>
      </w:r>
      <w:proofErr w:type="spellEnd"/>
      <w:r w:rsidRPr="00102A38">
        <w:rPr>
          <w:rFonts w:ascii="Book Antiqua" w:hAnsi="Book Antiqua"/>
          <w:bCs/>
          <w:sz w:val="24"/>
          <w:szCs w:val="24"/>
        </w:rPr>
        <w:t xml:space="preserve">, </w:t>
      </w:r>
      <w:proofErr w:type="spellStart"/>
      <w:r w:rsidRPr="00102A38">
        <w:rPr>
          <w:rFonts w:ascii="Book Antiqua" w:hAnsi="Book Antiqua"/>
          <w:bCs/>
          <w:sz w:val="24"/>
          <w:szCs w:val="24"/>
        </w:rPr>
        <w:t>Tulsi</w:t>
      </w:r>
      <w:proofErr w:type="spellEnd"/>
      <w:r w:rsidRPr="00102A38">
        <w:rPr>
          <w:rFonts w:ascii="Book Antiqua" w:hAnsi="Book Antiqua"/>
          <w:bCs/>
          <w:sz w:val="24"/>
          <w:szCs w:val="24"/>
        </w:rPr>
        <w:t xml:space="preserve"> R. 2014. </w:t>
      </w:r>
      <w:proofErr w:type="gramStart"/>
      <w:r w:rsidRPr="00102A38">
        <w:rPr>
          <w:rFonts w:ascii="Book Antiqua" w:hAnsi="Book Antiqua"/>
          <w:bCs/>
          <w:sz w:val="24"/>
          <w:szCs w:val="24"/>
        </w:rPr>
        <w:t xml:space="preserve">Livelihood Diversification and Class in the Rural Settings of Nepal </w:t>
      </w:r>
      <w:proofErr w:type="spellStart"/>
      <w:r w:rsidRPr="00102A38">
        <w:rPr>
          <w:rFonts w:ascii="Book Antiqua" w:hAnsi="Book Antiqua"/>
          <w:bCs/>
          <w:sz w:val="24"/>
          <w:szCs w:val="24"/>
        </w:rPr>
        <w:t>Tarai</w:t>
      </w:r>
      <w:proofErr w:type="spellEnd"/>
      <w:r w:rsidRPr="00102A38">
        <w:rPr>
          <w:rFonts w:ascii="Book Antiqua" w:hAnsi="Book Antiqua"/>
          <w:bCs/>
          <w:sz w:val="24"/>
          <w:szCs w:val="24"/>
        </w:rPr>
        <w:t>.</w:t>
      </w:r>
      <w:proofErr w:type="gramEnd"/>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bCs/>
          <w:sz w:val="24"/>
          <w:szCs w:val="24"/>
        </w:rPr>
      </w:pPr>
      <w:r w:rsidRPr="00102A38">
        <w:rPr>
          <w:rFonts w:ascii="Book Antiqua" w:hAnsi="Book Antiqua"/>
          <w:bCs/>
          <w:sz w:val="24"/>
          <w:szCs w:val="24"/>
        </w:rPr>
        <w:t xml:space="preserve">Start, Daniel and Craig Johnson, 2004. </w:t>
      </w:r>
      <w:proofErr w:type="gramStart"/>
      <w:r w:rsidRPr="00102A38">
        <w:rPr>
          <w:rFonts w:ascii="Book Antiqua" w:hAnsi="Book Antiqua"/>
          <w:bCs/>
          <w:sz w:val="24"/>
          <w:szCs w:val="24"/>
        </w:rPr>
        <w:t>Livelihood Options?</w:t>
      </w:r>
      <w:proofErr w:type="gramEnd"/>
      <w:r w:rsidRPr="00102A38">
        <w:rPr>
          <w:rFonts w:ascii="Book Antiqua" w:hAnsi="Book Antiqua"/>
          <w:bCs/>
          <w:sz w:val="24"/>
          <w:szCs w:val="24"/>
        </w:rPr>
        <w:t xml:space="preserve"> The Political Economy of Access, Opportunity and Diversification, Working Paper 233, London: ODI.</w:t>
      </w:r>
    </w:p>
    <w:p w:rsidR="00102A38" w:rsidRPr="00102A38" w:rsidRDefault="00102A38" w:rsidP="00102A38">
      <w:pPr>
        <w:pStyle w:val="ListParagraph"/>
        <w:autoSpaceDE w:val="0"/>
        <w:autoSpaceDN w:val="0"/>
        <w:adjustRightInd w:val="0"/>
        <w:spacing w:after="120" w:line="360" w:lineRule="auto"/>
        <w:ind w:left="540" w:hanging="540"/>
        <w:rPr>
          <w:rFonts w:ascii="Book Antiqua" w:hAnsi="Book Antiqua"/>
          <w:sz w:val="24"/>
          <w:szCs w:val="24"/>
        </w:rPr>
      </w:pPr>
      <w:proofErr w:type="spellStart"/>
      <w:r w:rsidRPr="00102A38">
        <w:rPr>
          <w:rFonts w:ascii="Book Antiqua" w:hAnsi="Book Antiqua"/>
          <w:bCs/>
          <w:iCs/>
          <w:sz w:val="24"/>
          <w:szCs w:val="24"/>
        </w:rPr>
        <w:t>Subedi</w:t>
      </w:r>
      <w:proofErr w:type="spellEnd"/>
      <w:r w:rsidRPr="00102A38">
        <w:rPr>
          <w:rFonts w:ascii="Book Antiqua" w:hAnsi="Book Antiqua"/>
          <w:bCs/>
          <w:iCs/>
          <w:sz w:val="24"/>
          <w:szCs w:val="24"/>
        </w:rPr>
        <w:t xml:space="preserve">, </w:t>
      </w:r>
      <w:proofErr w:type="spellStart"/>
      <w:r w:rsidRPr="00102A38">
        <w:rPr>
          <w:rFonts w:ascii="Book Antiqua" w:hAnsi="Book Antiqua"/>
          <w:bCs/>
          <w:iCs/>
          <w:sz w:val="24"/>
          <w:szCs w:val="24"/>
        </w:rPr>
        <w:t>Madhusudan</w:t>
      </w:r>
      <w:proofErr w:type="spellEnd"/>
      <w:r w:rsidRPr="00102A38">
        <w:rPr>
          <w:rFonts w:ascii="Book Antiqua" w:hAnsi="Book Antiqua"/>
          <w:bCs/>
          <w:iCs/>
          <w:sz w:val="24"/>
          <w:szCs w:val="24"/>
        </w:rPr>
        <w:t xml:space="preserve">. 2014. Changing Livelihood and Caste Relations in Nepal. </w:t>
      </w:r>
      <w:proofErr w:type="gramStart"/>
      <w:r w:rsidRPr="00102A38">
        <w:rPr>
          <w:rFonts w:ascii="Book Antiqua" w:hAnsi="Book Antiqua"/>
          <w:bCs/>
          <w:iCs/>
          <w:sz w:val="24"/>
          <w:szCs w:val="24"/>
        </w:rPr>
        <w:t>Himalayan Journal of Sociology and Anthropology.</w:t>
      </w:r>
      <w:proofErr w:type="gramEnd"/>
      <w:r w:rsidRPr="00102A38">
        <w:rPr>
          <w:rFonts w:ascii="Book Antiqua" w:hAnsi="Book Antiqua"/>
          <w:bCs/>
          <w:iCs/>
          <w:sz w:val="24"/>
          <w:szCs w:val="24"/>
        </w:rPr>
        <w:t xml:space="preserve"> </w:t>
      </w:r>
    </w:p>
    <w:p w:rsidR="00102A38" w:rsidRDefault="00102A38" w:rsidP="00102A38">
      <w:pPr>
        <w:pStyle w:val="ListParagraph"/>
        <w:autoSpaceDE w:val="0"/>
        <w:autoSpaceDN w:val="0"/>
        <w:adjustRightInd w:val="0"/>
        <w:spacing w:after="120" w:line="360" w:lineRule="auto"/>
        <w:ind w:left="540" w:hanging="540"/>
        <w:rPr>
          <w:rFonts w:ascii="Times New Roman" w:hAnsi="Times New Roman"/>
          <w:bCs/>
          <w:sz w:val="24"/>
          <w:szCs w:val="24"/>
        </w:rPr>
      </w:pPr>
    </w:p>
    <w:p w:rsidR="00102A38" w:rsidRPr="00EC7B84" w:rsidRDefault="00102A38" w:rsidP="00102A38">
      <w:pPr>
        <w:pStyle w:val="ListParagraph"/>
        <w:autoSpaceDE w:val="0"/>
        <w:autoSpaceDN w:val="0"/>
        <w:adjustRightInd w:val="0"/>
        <w:spacing w:after="120" w:line="360" w:lineRule="auto"/>
        <w:ind w:left="540" w:hanging="540"/>
        <w:rPr>
          <w:rFonts w:ascii="Times New Roman" w:hAnsi="Times New Roman"/>
          <w:bCs/>
          <w:sz w:val="24"/>
          <w:szCs w:val="24"/>
        </w:rPr>
      </w:pPr>
    </w:p>
    <w:p w:rsidR="00102A38" w:rsidRPr="00EC7B84" w:rsidRDefault="00102A38" w:rsidP="00102A38">
      <w:pPr>
        <w:pStyle w:val="ListParagraph"/>
        <w:autoSpaceDE w:val="0"/>
        <w:autoSpaceDN w:val="0"/>
        <w:adjustRightInd w:val="0"/>
        <w:spacing w:after="120" w:line="240" w:lineRule="auto"/>
        <w:ind w:left="0"/>
        <w:rPr>
          <w:rFonts w:ascii="Times New Roman" w:hAnsi="Times New Roman"/>
          <w:b/>
          <w:bCs/>
          <w:i/>
          <w:iCs/>
          <w:sz w:val="24"/>
          <w:szCs w:val="24"/>
        </w:rPr>
      </w:pPr>
    </w:p>
    <w:p w:rsidR="00102A38" w:rsidRPr="00EC7B84" w:rsidRDefault="00102A38" w:rsidP="00102A38">
      <w:pPr>
        <w:pStyle w:val="ListParagraph"/>
        <w:autoSpaceDE w:val="0"/>
        <w:autoSpaceDN w:val="0"/>
        <w:adjustRightInd w:val="0"/>
        <w:spacing w:after="120" w:line="240" w:lineRule="auto"/>
        <w:ind w:left="0"/>
        <w:rPr>
          <w:rFonts w:ascii="Times New Roman" w:hAnsi="Times New Roman"/>
          <w:sz w:val="24"/>
          <w:szCs w:val="24"/>
        </w:rPr>
      </w:pPr>
    </w:p>
    <w:p w:rsidR="00102A38" w:rsidRDefault="00102A38" w:rsidP="00102A38">
      <w:pPr>
        <w:spacing w:after="120"/>
      </w:pPr>
    </w:p>
    <w:p w:rsidR="00ED6E46" w:rsidRDefault="00ED6E46">
      <w:pPr>
        <w:rPr>
          <w:rFonts w:ascii="Book Antiqua" w:hAnsi="Book Antiqua"/>
          <w:sz w:val="24"/>
          <w:szCs w:val="24"/>
        </w:rPr>
      </w:pPr>
      <w:r>
        <w:rPr>
          <w:rFonts w:ascii="Book Antiqua" w:hAnsi="Book Antiqua"/>
          <w:sz w:val="24"/>
          <w:szCs w:val="24"/>
        </w:rPr>
        <w:br w:type="page"/>
      </w:r>
    </w:p>
    <w:p w:rsidR="00075805" w:rsidRPr="00943CE7" w:rsidRDefault="00075805" w:rsidP="00937F1F">
      <w:pPr>
        <w:spacing w:after="120" w:line="360" w:lineRule="auto"/>
        <w:jc w:val="center"/>
        <w:rPr>
          <w:rFonts w:ascii="Book Antiqua" w:hAnsi="Book Antiqua"/>
          <w:b/>
          <w:sz w:val="28"/>
          <w:szCs w:val="28"/>
        </w:rPr>
      </w:pPr>
      <w:r w:rsidRPr="00943CE7">
        <w:rPr>
          <w:rFonts w:ascii="Book Antiqua" w:hAnsi="Book Antiqua"/>
          <w:b/>
          <w:sz w:val="28"/>
          <w:szCs w:val="28"/>
        </w:rPr>
        <w:lastRenderedPageBreak/>
        <w:t>MSOC404: Applied Statistics and Report Writing</w:t>
      </w:r>
    </w:p>
    <w:p w:rsidR="00075805" w:rsidRPr="00075805" w:rsidRDefault="00075805" w:rsidP="00937F1F">
      <w:pPr>
        <w:spacing w:after="120" w:line="360" w:lineRule="auto"/>
        <w:jc w:val="center"/>
        <w:rPr>
          <w:rFonts w:ascii="Book Antiqua" w:hAnsi="Book Antiqua"/>
          <w:b/>
          <w:sz w:val="24"/>
          <w:szCs w:val="24"/>
        </w:rPr>
      </w:pPr>
      <w:r>
        <w:rPr>
          <w:rFonts w:ascii="Book Antiqua" w:hAnsi="Book Antiqua"/>
          <w:b/>
          <w:sz w:val="24"/>
          <w:szCs w:val="24"/>
        </w:rPr>
        <w:t>(Major I/ Paper X)</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 xml:space="preserve">Full Marks: </w:t>
      </w:r>
      <w:r>
        <w:rPr>
          <w:rFonts w:ascii="Book Antiqua" w:hAnsi="Book Antiqua"/>
          <w:b/>
          <w:sz w:val="24"/>
          <w:szCs w:val="24"/>
        </w:rPr>
        <w:t>(60+40=</w:t>
      </w:r>
      <w:r w:rsidRPr="00075805">
        <w:rPr>
          <w:rFonts w:ascii="Book Antiqua" w:hAnsi="Book Antiqua"/>
          <w:b/>
          <w:sz w:val="24"/>
          <w:szCs w:val="24"/>
        </w:rPr>
        <w:t>100</w:t>
      </w:r>
      <w:r>
        <w:rPr>
          <w:rFonts w:ascii="Book Antiqua" w:hAnsi="Book Antiqua"/>
          <w:b/>
          <w:sz w:val="24"/>
          <w:szCs w:val="24"/>
        </w:rPr>
        <w:t>)</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 xml:space="preserve">Teaching Hours: </w:t>
      </w:r>
      <w:r>
        <w:rPr>
          <w:rFonts w:ascii="Book Antiqua" w:hAnsi="Book Antiqua"/>
          <w:b/>
          <w:sz w:val="24"/>
          <w:szCs w:val="24"/>
        </w:rPr>
        <w:t>(96+64=</w:t>
      </w:r>
      <w:r w:rsidRPr="00075805">
        <w:rPr>
          <w:rFonts w:ascii="Book Antiqua" w:hAnsi="Book Antiqua"/>
          <w:b/>
          <w:sz w:val="24"/>
          <w:szCs w:val="24"/>
        </w:rPr>
        <w:t>160</w:t>
      </w:r>
      <w:r>
        <w:rPr>
          <w:rFonts w:ascii="Book Antiqua" w:hAnsi="Book Antiqua"/>
          <w:b/>
          <w:sz w:val="24"/>
          <w:szCs w:val="24"/>
        </w:rPr>
        <w:t>)</w:t>
      </w:r>
    </w:p>
    <w:p w:rsidR="00075805" w:rsidRPr="00075805" w:rsidRDefault="00075805" w:rsidP="00937F1F">
      <w:pPr>
        <w:spacing w:after="120" w:line="360" w:lineRule="auto"/>
        <w:rPr>
          <w:rFonts w:ascii="Book Antiqua" w:hAnsi="Book Antiqua"/>
          <w:b/>
          <w:sz w:val="24"/>
          <w:szCs w:val="24"/>
        </w:rPr>
      </w:pPr>
      <w:r>
        <w:rPr>
          <w:rFonts w:ascii="Book Antiqua" w:hAnsi="Book Antiqua"/>
          <w:b/>
          <w:sz w:val="24"/>
          <w:szCs w:val="24"/>
        </w:rPr>
        <w:t>Course Description</w:t>
      </w:r>
    </w:p>
    <w:p w:rsidR="00075805" w:rsidRPr="00075805" w:rsidRDefault="00075805" w:rsidP="00937F1F">
      <w:pPr>
        <w:spacing w:after="120" w:line="360" w:lineRule="auto"/>
        <w:jc w:val="both"/>
        <w:rPr>
          <w:rFonts w:ascii="Book Antiqua" w:hAnsi="Book Antiqua"/>
          <w:sz w:val="24"/>
          <w:szCs w:val="24"/>
        </w:rPr>
      </w:pPr>
      <w:r w:rsidRPr="00075805">
        <w:rPr>
          <w:rFonts w:ascii="Book Antiqua" w:hAnsi="Book Antiqua"/>
          <w:sz w:val="24"/>
          <w:szCs w:val="24"/>
        </w:rPr>
        <w:t xml:space="preserve">The course Applied Statistics and Report Writing </w:t>
      </w:r>
      <w:r>
        <w:rPr>
          <w:rFonts w:ascii="Book Antiqua" w:hAnsi="Book Antiqua"/>
          <w:sz w:val="24"/>
          <w:szCs w:val="24"/>
        </w:rPr>
        <w:t xml:space="preserve">is divided into two parts. The Applied Statistics portion </w:t>
      </w:r>
      <w:r w:rsidRPr="00075805">
        <w:rPr>
          <w:rFonts w:ascii="Book Antiqua" w:hAnsi="Book Antiqua"/>
          <w:sz w:val="24"/>
          <w:szCs w:val="24"/>
        </w:rPr>
        <w:t xml:space="preserve">introduces basic concept of statistics and their uses in sociological research. Additionally, the course aims to enhance the capability of students to apply statistics in preparing a research report. </w:t>
      </w:r>
      <w:r>
        <w:rPr>
          <w:rFonts w:ascii="Book Antiqua" w:hAnsi="Book Antiqua"/>
          <w:sz w:val="24"/>
          <w:szCs w:val="24"/>
        </w:rPr>
        <w:t>In the second part</w:t>
      </w:r>
      <w:r w:rsidRPr="00075805">
        <w:rPr>
          <w:rFonts w:ascii="Book Antiqua" w:hAnsi="Book Antiqua"/>
          <w:sz w:val="24"/>
          <w:szCs w:val="24"/>
        </w:rPr>
        <w:t xml:space="preserve"> of this course</w:t>
      </w:r>
      <w:r>
        <w:rPr>
          <w:rFonts w:ascii="Book Antiqua" w:hAnsi="Book Antiqua"/>
          <w:sz w:val="24"/>
          <w:szCs w:val="24"/>
        </w:rPr>
        <w:t>, s</w:t>
      </w:r>
      <w:r w:rsidRPr="00075805">
        <w:rPr>
          <w:rFonts w:ascii="Book Antiqua" w:hAnsi="Book Antiqua"/>
          <w:sz w:val="24"/>
          <w:szCs w:val="24"/>
        </w:rPr>
        <w:t>tudents will prepare a research report</w:t>
      </w:r>
      <w:r>
        <w:rPr>
          <w:rFonts w:ascii="Book Antiqua" w:hAnsi="Book Antiqua"/>
          <w:sz w:val="24"/>
          <w:szCs w:val="24"/>
        </w:rPr>
        <w:t xml:space="preserve"> in any relevant topics of sociology</w:t>
      </w:r>
      <w:r w:rsidRPr="00075805">
        <w:rPr>
          <w:rFonts w:ascii="Book Antiqua" w:hAnsi="Book Antiqua"/>
          <w:sz w:val="24"/>
          <w:szCs w:val="24"/>
        </w:rPr>
        <w:t xml:space="preserve">. Applied Statistics portion carries 60% and the report writing portion carries 40% in the evaluation. </w:t>
      </w:r>
    </w:p>
    <w:p w:rsidR="00075805" w:rsidRPr="00075805" w:rsidRDefault="00075805" w:rsidP="00937F1F">
      <w:pPr>
        <w:spacing w:after="120" w:line="360" w:lineRule="auto"/>
        <w:rPr>
          <w:rFonts w:ascii="Book Antiqua" w:hAnsi="Book Antiqua"/>
          <w:b/>
          <w:sz w:val="24"/>
          <w:szCs w:val="24"/>
        </w:rPr>
      </w:pPr>
      <w:r>
        <w:rPr>
          <w:rFonts w:ascii="Book Antiqua" w:hAnsi="Book Antiqua"/>
          <w:b/>
          <w:sz w:val="24"/>
          <w:szCs w:val="24"/>
        </w:rPr>
        <w:t>Course Objectives</w:t>
      </w:r>
    </w:p>
    <w:p w:rsidR="00075805" w:rsidRPr="00075805" w:rsidRDefault="00075805" w:rsidP="00937F1F">
      <w:pPr>
        <w:spacing w:after="120" w:line="360" w:lineRule="auto"/>
        <w:rPr>
          <w:rFonts w:ascii="Book Antiqua" w:hAnsi="Book Antiqua"/>
          <w:sz w:val="24"/>
          <w:szCs w:val="24"/>
        </w:rPr>
      </w:pPr>
      <w:r w:rsidRPr="00075805">
        <w:rPr>
          <w:rFonts w:ascii="Book Antiqua" w:hAnsi="Book Antiqua"/>
          <w:sz w:val="24"/>
          <w:szCs w:val="24"/>
        </w:rPr>
        <w:t xml:space="preserve">The primary objective of the course is to enable students to identify the importance of statistics in sociological research and enhance their capability to apply statistical techniques in applied sociological research. Specifically it aims: </w:t>
      </w:r>
    </w:p>
    <w:p w:rsidR="00075805" w:rsidRPr="00075805" w:rsidRDefault="00075805" w:rsidP="00937F1F">
      <w:pPr>
        <w:pStyle w:val="ListParagraph"/>
        <w:numPr>
          <w:ilvl w:val="0"/>
          <w:numId w:val="18"/>
        </w:numPr>
        <w:spacing w:after="120" w:line="360" w:lineRule="auto"/>
        <w:rPr>
          <w:rFonts w:ascii="Book Antiqua" w:hAnsi="Book Antiqua"/>
          <w:sz w:val="24"/>
          <w:szCs w:val="24"/>
        </w:rPr>
      </w:pPr>
      <w:r w:rsidRPr="00075805">
        <w:rPr>
          <w:rFonts w:ascii="Book Antiqua" w:hAnsi="Book Antiqua"/>
          <w:sz w:val="24"/>
          <w:szCs w:val="24"/>
        </w:rPr>
        <w:t xml:space="preserve">To introduce the students with the concept and types of statistics, </w:t>
      </w:r>
    </w:p>
    <w:p w:rsidR="00075805" w:rsidRPr="00075805" w:rsidRDefault="00075805" w:rsidP="00937F1F">
      <w:pPr>
        <w:pStyle w:val="ListParagraph"/>
        <w:numPr>
          <w:ilvl w:val="0"/>
          <w:numId w:val="18"/>
        </w:numPr>
        <w:spacing w:after="120" w:line="360" w:lineRule="auto"/>
        <w:rPr>
          <w:rFonts w:ascii="Book Antiqua" w:hAnsi="Book Antiqua"/>
          <w:sz w:val="24"/>
          <w:szCs w:val="24"/>
        </w:rPr>
      </w:pPr>
      <w:r w:rsidRPr="00075805">
        <w:rPr>
          <w:rFonts w:ascii="Book Antiqua" w:hAnsi="Book Antiqua"/>
          <w:sz w:val="24"/>
          <w:szCs w:val="24"/>
        </w:rPr>
        <w:t>To enable students to explain the application of statistics in sociological research,</w:t>
      </w:r>
    </w:p>
    <w:p w:rsidR="00075805" w:rsidRPr="00075805" w:rsidRDefault="00075805" w:rsidP="00937F1F">
      <w:pPr>
        <w:pStyle w:val="ListParagraph"/>
        <w:numPr>
          <w:ilvl w:val="0"/>
          <w:numId w:val="18"/>
        </w:numPr>
        <w:spacing w:after="120" w:line="360" w:lineRule="auto"/>
        <w:rPr>
          <w:rFonts w:ascii="Book Antiqua" w:hAnsi="Book Antiqua"/>
          <w:sz w:val="24"/>
          <w:szCs w:val="24"/>
        </w:rPr>
      </w:pPr>
      <w:r w:rsidRPr="00075805">
        <w:rPr>
          <w:rFonts w:ascii="Book Antiqua" w:hAnsi="Book Antiqua"/>
          <w:sz w:val="24"/>
          <w:szCs w:val="24"/>
        </w:rPr>
        <w:t xml:space="preserve">To enhance their analytical capability to apply statistical techniques in applied research, </w:t>
      </w:r>
    </w:p>
    <w:p w:rsidR="00075805" w:rsidRPr="00075805" w:rsidRDefault="00075805" w:rsidP="00937F1F">
      <w:pPr>
        <w:pStyle w:val="ListParagraph"/>
        <w:numPr>
          <w:ilvl w:val="0"/>
          <w:numId w:val="18"/>
        </w:numPr>
        <w:spacing w:after="120" w:line="360" w:lineRule="auto"/>
        <w:rPr>
          <w:rFonts w:ascii="Book Antiqua" w:hAnsi="Book Antiqua"/>
          <w:sz w:val="24"/>
          <w:szCs w:val="24"/>
        </w:rPr>
      </w:pPr>
      <w:r w:rsidRPr="00075805">
        <w:rPr>
          <w:rFonts w:ascii="Book Antiqua" w:hAnsi="Book Antiqua"/>
          <w:sz w:val="24"/>
          <w:szCs w:val="24"/>
        </w:rPr>
        <w:t>To prepare a research report in any relevant area of sociology</w:t>
      </w:r>
    </w:p>
    <w:p w:rsidR="00075805" w:rsidRPr="00075805" w:rsidRDefault="00075805" w:rsidP="00937F1F">
      <w:pPr>
        <w:spacing w:after="120" w:line="360" w:lineRule="auto"/>
        <w:rPr>
          <w:rFonts w:ascii="Book Antiqua" w:hAnsi="Book Antiqua"/>
          <w:b/>
          <w:sz w:val="24"/>
          <w:szCs w:val="24"/>
        </w:rPr>
      </w:pPr>
      <w:r>
        <w:rPr>
          <w:rFonts w:ascii="Book Antiqua" w:hAnsi="Book Antiqua"/>
          <w:b/>
          <w:sz w:val="24"/>
          <w:szCs w:val="24"/>
        </w:rPr>
        <w:t>Course Contents</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 xml:space="preserve">Unit I: Statistics in Sociological Research </w:t>
      </w:r>
      <w:r w:rsidRPr="00075805">
        <w:rPr>
          <w:rFonts w:ascii="Book Antiqua" w:hAnsi="Book Antiqua"/>
          <w:b/>
          <w:sz w:val="24"/>
          <w:szCs w:val="24"/>
        </w:rPr>
        <w:tab/>
      </w:r>
      <w:r w:rsidRPr="00075805">
        <w:rPr>
          <w:rFonts w:ascii="Book Antiqua" w:hAnsi="Book Antiqua"/>
          <w:b/>
          <w:sz w:val="24"/>
          <w:szCs w:val="24"/>
        </w:rPr>
        <w:tab/>
      </w:r>
      <w:r w:rsidRPr="00075805">
        <w:rPr>
          <w:rFonts w:ascii="Book Antiqua" w:hAnsi="Book Antiqua"/>
          <w:b/>
          <w:sz w:val="24"/>
          <w:szCs w:val="24"/>
        </w:rPr>
        <w:tab/>
      </w:r>
      <w:r w:rsidR="00937F1F">
        <w:rPr>
          <w:rFonts w:ascii="Book Antiqua" w:hAnsi="Book Antiqua"/>
          <w:b/>
          <w:sz w:val="24"/>
          <w:szCs w:val="24"/>
        </w:rPr>
        <w:t>8</w:t>
      </w:r>
      <w:r w:rsidRPr="00075805">
        <w:rPr>
          <w:rFonts w:ascii="Book Antiqua" w:hAnsi="Book Antiqua"/>
          <w:b/>
          <w:sz w:val="24"/>
          <w:szCs w:val="24"/>
        </w:rPr>
        <w:t xml:space="preserve"> </w:t>
      </w:r>
      <w:r>
        <w:rPr>
          <w:rFonts w:ascii="Book Antiqua" w:hAnsi="Book Antiqua"/>
          <w:b/>
          <w:sz w:val="24"/>
          <w:szCs w:val="24"/>
        </w:rPr>
        <w:t>Teaching Hours</w:t>
      </w:r>
      <w:r w:rsidRPr="00075805">
        <w:rPr>
          <w:rFonts w:ascii="Book Antiqua" w:hAnsi="Book Antiqua"/>
          <w:b/>
          <w:sz w:val="24"/>
          <w:szCs w:val="24"/>
        </w:rPr>
        <w:t xml:space="preserve"> </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1.1: </w:t>
      </w:r>
      <w:r w:rsidR="00075805" w:rsidRPr="00075805">
        <w:rPr>
          <w:rFonts w:ascii="Book Antiqua" w:hAnsi="Book Antiqua"/>
          <w:sz w:val="24"/>
          <w:szCs w:val="24"/>
        </w:rPr>
        <w:t>The nature of social research</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1.2: </w:t>
      </w:r>
      <w:r w:rsidR="00075805" w:rsidRPr="00075805">
        <w:rPr>
          <w:rFonts w:ascii="Book Antiqua" w:hAnsi="Book Antiqua"/>
          <w:sz w:val="24"/>
          <w:szCs w:val="24"/>
        </w:rPr>
        <w:t xml:space="preserve">The functions of statistics </w:t>
      </w:r>
    </w:p>
    <w:p w:rsidR="00937F1F"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1.3: </w:t>
      </w:r>
      <w:r w:rsidRPr="00075805">
        <w:rPr>
          <w:rFonts w:ascii="Book Antiqua" w:hAnsi="Book Antiqua"/>
          <w:sz w:val="24"/>
          <w:szCs w:val="24"/>
        </w:rPr>
        <w:t>Why the social researcher uses statistics</w:t>
      </w:r>
    </w:p>
    <w:p w:rsidR="00937F1F"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lastRenderedPageBreak/>
        <w:t>1.4: Scope of statistics in sociological research</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Unit II: Org</w:t>
      </w:r>
      <w:r w:rsidR="00937F1F">
        <w:rPr>
          <w:rFonts w:ascii="Book Antiqua" w:hAnsi="Book Antiqua"/>
          <w:b/>
          <w:sz w:val="24"/>
          <w:szCs w:val="24"/>
        </w:rPr>
        <w:t>anizing and Presenting Data</w:t>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t>16</w:t>
      </w:r>
      <w:r w:rsidRPr="00075805">
        <w:rPr>
          <w:rFonts w:ascii="Book Antiqua" w:hAnsi="Book Antiqua"/>
          <w:b/>
          <w:sz w:val="24"/>
          <w:szCs w:val="24"/>
        </w:rPr>
        <w:t xml:space="preserve"> </w:t>
      </w:r>
      <w:r>
        <w:rPr>
          <w:rFonts w:ascii="Book Antiqua" w:hAnsi="Book Antiqua"/>
          <w:b/>
          <w:sz w:val="24"/>
          <w:szCs w:val="24"/>
        </w:rPr>
        <w:t>Teaching Hours</w:t>
      </w:r>
    </w:p>
    <w:p w:rsidR="00075805" w:rsidRPr="00937F1F" w:rsidRDefault="00075805" w:rsidP="00937F1F">
      <w:pPr>
        <w:spacing w:after="120" w:line="360" w:lineRule="auto"/>
        <w:ind w:left="720" w:hanging="360"/>
        <w:rPr>
          <w:rFonts w:ascii="Book Antiqua" w:hAnsi="Book Antiqua"/>
          <w:sz w:val="24"/>
          <w:szCs w:val="24"/>
        </w:rPr>
      </w:pPr>
      <w:r w:rsidRPr="00937F1F">
        <w:rPr>
          <w:rFonts w:ascii="Book Antiqua" w:hAnsi="Book Antiqua"/>
          <w:sz w:val="24"/>
          <w:szCs w:val="24"/>
        </w:rPr>
        <w:t xml:space="preserve">2.1: Variables, their types and statistical measurement scales </w:t>
      </w:r>
    </w:p>
    <w:p w:rsidR="00075805" w:rsidRPr="00937F1F" w:rsidRDefault="00075805" w:rsidP="00937F1F">
      <w:pPr>
        <w:spacing w:after="120" w:line="360" w:lineRule="auto"/>
        <w:ind w:left="720" w:hanging="360"/>
        <w:rPr>
          <w:rFonts w:ascii="Book Antiqua" w:hAnsi="Book Antiqua"/>
          <w:sz w:val="24"/>
          <w:szCs w:val="24"/>
        </w:rPr>
      </w:pPr>
      <w:r w:rsidRPr="00937F1F">
        <w:rPr>
          <w:rFonts w:ascii="Book Antiqua" w:hAnsi="Book Antiqua"/>
          <w:sz w:val="24"/>
          <w:szCs w:val="24"/>
        </w:rPr>
        <w:t>2.2: Frequency distributions: One way frequency distributions of nominal and ordinal data; Grouped frequency distribution of interval data; Comparing distributions using proportions and percentages; ratios and rates from frequency distributions; Two way frequency distribution (cross tabulation)</w:t>
      </w:r>
    </w:p>
    <w:p w:rsidR="00075805" w:rsidRPr="00937F1F" w:rsidRDefault="00075805" w:rsidP="00937F1F">
      <w:pPr>
        <w:spacing w:after="120" w:line="360" w:lineRule="auto"/>
        <w:ind w:left="720" w:hanging="360"/>
        <w:rPr>
          <w:rFonts w:ascii="Book Antiqua" w:hAnsi="Book Antiqua"/>
          <w:sz w:val="24"/>
          <w:szCs w:val="24"/>
        </w:rPr>
      </w:pPr>
      <w:r w:rsidRPr="00075805">
        <w:rPr>
          <w:rFonts w:ascii="Book Antiqua" w:hAnsi="Book Antiqua"/>
          <w:sz w:val="24"/>
          <w:szCs w:val="24"/>
        </w:rPr>
        <w:t>2.3: Diagrammatic and graphic presentations: Bar diagrams (simple, multiple and component); circular diagrams; line graph; Histogram, frequency polygon and graph of frequency distribution; cumulative frequency curves; scatter plot</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 xml:space="preserve">Unit </w:t>
      </w:r>
      <w:r w:rsidR="00937F1F">
        <w:rPr>
          <w:rFonts w:ascii="Book Antiqua" w:hAnsi="Book Antiqua"/>
          <w:b/>
          <w:sz w:val="24"/>
          <w:szCs w:val="24"/>
        </w:rPr>
        <w:t>III: Measures of location</w:t>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t xml:space="preserve"> </w:t>
      </w:r>
      <w:r w:rsidRPr="00075805">
        <w:rPr>
          <w:rFonts w:ascii="Book Antiqua" w:hAnsi="Book Antiqua"/>
          <w:b/>
          <w:sz w:val="24"/>
          <w:szCs w:val="24"/>
        </w:rPr>
        <w:t xml:space="preserve">20 </w:t>
      </w:r>
      <w:r w:rsidR="00937F1F">
        <w:rPr>
          <w:rFonts w:ascii="Book Antiqua" w:hAnsi="Book Antiqua"/>
          <w:b/>
          <w:sz w:val="24"/>
          <w:szCs w:val="24"/>
        </w:rPr>
        <w:t>Teaching Hours</w:t>
      </w:r>
      <w:r w:rsidRPr="00075805">
        <w:rPr>
          <w:rFonts w:ascii="Book Antiqua" w:hAnsi="Book Antiqua"/>
          <w:b/>
          <w:sz w:val="24"/>
          <w:szCs w:val="24"/>
        </w:rPr>
        <w:t xml:space="preserve"> </w:t>
      </w:r>
    </w:p>
    <w:p w:rsidR="00075805" w:rsidRPr="00937F1F" w:rsidRDefault="00937F1F" w:rsidP="00937F1F">
      <w:pPr>
        <w:spacing w:after="120" w:line="360" w:lineRule="auto"/>
        <w:ind w:left="720" w:hanging="360"/>
        <w:rPr>
          <w:rFonts w:ascii="Book Antiqua" w:hAnsi="Book Antiqua"/>
          <w:sz w:val="24"/>
          <w:szCs w:val="24"/>
        </w:rPr>
      </w:pPr>
      <w:r w:rsidRPr="00937F1F">
        <w:rPr>
          <w:rFonts w:ascii="Book Antiqua" w:hAnsi="Book Antiqua"/>
          <w:sz w:val="24"/>
          <w:szCs w:val="24"/>
        </w:rPr>
        <w:t xml:space="preserve">3.1: </w:t>
      </w:r>
      <w:r w:rsidR="00075805" w:rsidRPr="00937F1F">
        <w:rPr>
          <w:rFonts w:ascii="Book Antiqua" w:hAnsi="Book Antiqua"/>
          <w:sz w:val="24"/>
          <w:szCs w:val="24"/>
        </w:rPr>
        <w:t>Meaning of measures of location, characteristics of a good measure of location</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3.2: </w:t>
      </w:r>
      <w:r w:rsidR="00075805" w:rsidRPr="00075805">
        <w:rPr>
          <w:rFonts w:ascii="Book Antiqua" w:hAnsi="Book Antiqua"/>
          <w:sz w:val="24"/>
          <w:szCs w:val="24"/>
        </w:rPr>
        <w:t>Principal measures of location: The mode, the median and the mean (arithmetic mean only), combined mean and concept of weight</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3.3: </w:t>
      </w:r>
      <w:r w:rsidR="00075805" w:rsidRPr="00075805">
        <w:rPr>
          <w:rFonts w:ascii="Book Antiqua" w:hAnsi="Book Antiqua"/>
          <w:sz w:val="24"/>
          <w:szCs w:val="24"/>
        </w:rPr>
        <w:t>Comparing mode, median and mean</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3.4: </w:t>
      </w:r>
      <w:r w:rsidR="00075805" w:rsidRPr="00075805">
        <w:rPr>
          <w:rFonts w:ascii="Book Antiqua" w:hAnsi="Book Antiqua"/>
          <w:sz w:val="24"/>
          <w:szCs w:val="24"/>
        </w:rPr>
        <w:t>Partition values (Quartiles and percentiles)</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3.5: </w:t>
      </w:r>
      <w:r w:rsidR="00075805" w:rsidRPr="00075805">
        <w:rPr>
          <w:rFonts w:ascii="Book Antiqua" w:hAnsi="Book Antiqua"/>
          <w:sz w:val="24"/>
          <w:szCs w:val="24"/>
        </w:rPr>
        <w:t>Application of measures of location</w:t>
      </w:r>
    </w:p>
    <w:p w:rsidR="00075805" w:rsidRPr="00075805" w:rsidRDefault="00075805" w:rsidP="00937F1F">
      <w:pPr>
        <w:spacing w:after="120" w:line="360" w:lineRule="auto"/>
        <w:rPr>
          <w:rFonts w:ascii="Book Antiqua" w:hAnsi="Book Antiqua"/>
          <w:b/>
          <w:sz w:val="24"/>
          <w:szCs w:val="24"/>
        </w:rPr>
      </w:pPr>
      <w:r w:rsidRPr="00075805">
        <w:rPr>
          <w:rFonts w:ascii="Book Antiqua" w:hAnsi="Book Antiqua"/>
          <w:b/>
          <w:sz w:val="24"/>
          <w:szCs w:val="24"/>
        </w:rPr>
        <w:t>Unit IV:</w:t>
      </w:r>
      <w:r w:rsidR="00937F1F">
        <w:rPr>
          <w:rFonts w:ascii="Book Antiqua" w:hAnsi="Book Antiqua"/>
          <w:b/>
          <w:sz w:val="24"/>
          <w:szCs w:val="24"/>
        </w:rPr>
        <w:t xml:space="preserve">  Measures of Variability</w:t>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r>
      <w:r w:rsidR="00937F1F">
        <w:rPr>
          <w:rFonts w:ascii="Book Antiqua" w:hAnsi="Book Antiqua"/>
          <w:b/>
          <w:sz w:val="24"/>
          <w:szCs w:val="24"/>
        </w:rPr>
        <w:tab/>
      </w:r>
      <w:r w:rsidRPr="00075805">
        <w:rPr>
          <w:rFonts w:ascii="Book Antiqua" w:hAnsi="Book Antiqua"/>
          <w:b/>
          <w:sz w:val="24"/>
          <w:szCs w:val="24"/>
        </w:rPr>
        <w:t xml:space="preserve">20 </w:t>
      </w:r>
      <w:r w:rsidR="00937F1F">
        <w:rPr>
          <w:rFonts w:ascii="Book Antiqua" w:hAnsi="Book Antiqua"/>
          <w:b/>
          <w:sz w:val="24"/>
          <w:szCs w:val="24"/>
        </w:rPr>
        <w:t>Teaching Hours</w:t>
      </w:r>
      <w:r w:rsidRPr="00075805">
        <w:rPr>
          <w:rFonts w:ascii="Book Antiqua" w:hAnsi="Book Antiqua"/>
          <w:b/>
          <w:sz w:val="24"/>
          <w:szCs w:val="24"/>
        </w:rPr>
        <w:t xml:space="preserve"> </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4.1: </w:t>
      </w:r>
      <w:r w:rsidR="00075805" w:rsidRPr="00075805">
        <w:rPr>
          <w:rFonts w:ascii="Book Antiqua" w:hAnsi="Book Antiqua"/>
          <w:sz w:val="24"/>
          <w:szCs w:val="24"/>
        </w:rPr>
        <w:t>Concept of variability; absolute and relative measures of variability</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4.2: </w:t>
      </w:r>
      <w:r w:rsidR="00075805" w:rsidRPr="00075805">
        <w:rPr>
          <w:rFonts w:ascii="Book Antiqua" w:hAnsi="Book Antiqua"/>
          <w:sz w:val="24"/>
          <w:szCs w:val="24"/>
        </w:rPr>
        <w:t>The range and its coefficient</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4.3: </w:t>
      </w:r>
      <w:r w:rsidR="00075805" w:rsidRPr="00075805">
        <w:rPr>
          <w:rFonts w:ascii="Book Antiqua" w:hAnsi="Book Antiqua"/>
          <w:sz w:val="24"/>
          <w:szCs w:val="24"/>
        </w:rPr>
        <w:t>Quartile deviation and its coefficient</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4.4: </w:t>
      </w:r>
      <w:r w:rsidR="00075805" w:rsidRPr="00075805">
        <w:rPr>
          <w:rFonts w:ascii="Book Antiqua" w:hAnsi="Book Antiqua"/>
          <w:sz w:val="24"/>
          <w:szCs w:val="24"/>
        </w:rPr>
        <w:t>The variance, standard deviation and coefficient of variation</w:t>
      </w:r>
    </w:p>
    <w:p w:rsidR="00075805" w:rsidRPr="00075805" w:rsidRDefault="00937F1F" w:rsidP="00937F1F">
      <w:pPr>
        <w:spacing w:after="120" w:line="360" w:lineRule="auto"/>
        <w:ind w:left="720" w:hanging="360"/>
        <w:rPr>
          <w:rFonts w:ascii="Book Antiqua" w:hAnsi="Book Antiqua"/>
          <w:sz w:val="24"/>
          <w:szCs w:val="24"/>
        </w:rPr>
      </w:pPr>
      <w:r>
        <w:rPr>
          <w:rFonts w:ascii="Book Antiqua" w:hAnsi="Book Antiqua"/>
          <w:sz w:val="24"/>
          <w:szCs w:val="24"/>
        </w:rPr>
        <w:t xml:space="preserve">4.5: </w:t>
      </w:r>
      <w:r w:rsidR="00075805" w:rsidRPr="00075805">
        <w:rPr>
          <w:rFonts w:ascii="Book Antiqua" w:hAnsi="Book Antiqua"/>
          <w:sz w:val="24"/>
          <w:szCs w:val="24"/>
        </w:rPr>
        <w:t xml:space="preserve">Application of variance and standard deviation </w:t>
      </w:r>
    </w:p>
    <w:p w:rsidR="00075805" w:rsidRPr="00075805" w:rsidRDefault="00075805" w:rsidP="00937F1F">
      <w:pPr>
        <w:pStyle w:val="ListParagraph"/>
        <w:spacing w:after="120" w:line="360" w:lineRule="auto"/>
        <w:ind w:left="0"/>
        <w:jc w:val="both"/>
        <w:rPr>
          <w:rFonts w:ascii="Book Antiqua" w:hAnsi="Book Antiqua"/>
          <w:sz w:val="24"/>
          <w:szCs w:val="24"/>
        </w:rPr>
      </w:pPr>
      <w:r w:rsidRPr="00075805">
        <w:rPr>
          <w:rFonts w:ascii="Book Antiqua" w:hAnsi="Book Antiqua"/>
          <w:b/>
          <w:sz w:val="24"/>
          <w:szCs w:val="24"/>
        </w:rPr>
        <w:t>Unit V: Measures of Association</w:t>
      </w:r>
      <w:r w:rsidRPr="00075805">
        <w:rPr>
          <w:rFonts w:ascii="Book Antiqua" w:hAnsi="Book Antiqua"/>
          <w:b/>
          <w:sz w:val="24"/>
          <w:szCs w:val="24"/>
        </w:rPr>
        <w:tab/>
      </w:r>
      <w:r w:rsidRPr="00075805">
        <w:rPr>
          <w:rFonts w:ascii="Book Antiqua" w:hAnsi="Book Antiqua"/>
          <w:b/>
          <w:sz w:val="24"/>
          <w:szCs w:val="24"/>
        </w:rPr>
        <w:tab/>
      </w:r>
      <w:r w:rsidRPr="00075805">
        <w:rPr>
          <w:rFonts w:ascii="Book Antiqua" w:hAnsi="Book Antiqua"/>
          <w:b/>
          <w:sz w:val="24"/>
          <w:szCs w:val="24"/>
        </w:rPr>
        <w:tab/>
      </w:r>
      <w:r w:rsidRPr="00075805">
        <w:rPr>
          <w:rFonts w:ascii="Book Antiqua" w:hAnsi="Book Antiqua"/>
          <w:b/>
          <w:sz w:val="24"/>
          <w:szCs w:val="24"/>
        </w:rPr>
        <w:tab/>
      </w:r>
      <w:r w:rsidRPr="00075805">
        <w:rPr>
          <w:rFonts w:ascii="Book Antiqua" w:hAnsi="Book Antiqua"/>
          <w:b/>
          <w:sz w:val="24"/>
          <w:szCs w:val="24"/>
        </w:rPr>
        <w:tab/>
        <w:t xml:space="preserve">24 </w:t>
      </w:r>
      <w:r w:rsidR="00937F1F">
        <w:rPr>
          <w:rFonts w:ascii="Book Antiqua" w:hAnsi="Book Antiqua"/>
          <w:b/>
          <w:sz w:val="24"/>
          <w:szCs w:val="24"/>
        </w:rPr>
        <w:t>Teaching Hours</w:t>
      </w:r>
      <w:r w:rsidRPr="00075805">
        <w:rPr>
          <w:rFonts w:ascii="Book Antiqua" w:hAnsi="Book Antiqua"/>
          <w:b/>
          <w:sz w:val="24"/>
          <w:szCs w:val="24"/>
        </w:rPr>
        <w:t xml:space="preserve"> </w:t>
      </w:r>
    </w:p>
    <w:p w:rsidR="00075805" w:rsidRPr="00075805" w:rsidRDefault="00937F1F" w:rsidP="00937F1F">
      <w:pPr>
        <w:spacing w:after="120" w:line="360" w:lineRule="auto"/>
        <w:ind w:left="720" w:hanging="360"/>
        <w:jc w:val="both"/>
        <w:rPr>
          <w:rFonts w:ascii="Book Antiqua" w:hAnsi="Book Antiqua"/>
          <w:sz w:val="24"/>
          <w:szCs w:val="24"/>
        </w:rPr>
      </w:pPr>
      <w:r>
        <w:rPr>
          <w:rFonts w:ascii="Book Antiqua" w:hAnsi="Book Antiqua"/>
          <w:sz w:val="24"/>
          <w:szCs w:val="24"/>
        </w:rPr>
        <w:t xml:space="preserve">5.1: </w:t>
      </w:r>
      <w:r w:rsidR="00075805" w:rsidRPr="00075805">
        <w:rPr>
          <w:rFonts w:ascii="Book Antiqua" w:hAnsi="Book Antiqua"/>
          <w:sz w:val="24"/>
          <w:szCs w:val="24"/>
        </w:rPr>
        <w:t>Idea of correlation through scatter plot, types of correlation</w:t>
      </w:r>
    </w:p>
    <w:p w:rsidR="00075805" w:rsidRPr="00075805" w:rsidRDefault="00937F1F" w:rsidP="00937F1F">
      <w:pPr>
        <w:spacing w:after="120" w:line="360" w:lineRule="auto"/>
        <w:ind w:left="720" w:hanging="360"/>
        <w:jc w:val="both"/>
        <w:rPr>
          <w:rFonts w:ascii="Book Antiqua" w:hAnsi="Book Antiqua"/>
          <w:sz w:val="24"/>
          <w:szCs w:val="24"/>
        </w:rPr>
      </w:pPr>
      <w:r>
        <w:rPr>
          <w:rFonts w:ascii="Book Antiqua" w:hAnsi="Book Antiqua"/>
          <w:sz w:val="24"/>
          <w:szCs w:val="24"/>
        </w:rPr>
        <w:lastRenderedPageBreak/>
        <w:t xml:space="preserve">5.2: </w:t>
      </w:r>
      <w:r w:rsidR="00075805" w:rsidRPr="00075805">
        <w:rPr>
          <w:rFonts w:ascii="Book Antiqua" w:hAnsi="Book Antiqua"/>
          <w:sz w:val="24"/>
          <w:szCs w:val="24"/>
        </w:rPr>
        <w:t>The Karl Pearson’s correlation coefficient</w:t>
      </w:r>
    </w:p>
    <w:p w:rsidR="00075805" w:rsidRPr="00075805" w:rsidRDefault="00937F1F" w:rsidP="00937F1F">
      <w:pPr>
        <w:spacing w:after="120" w:line="360" w:lineRule="auto"/>
        <w:ind w:left="720" w:hanging="360"/>
        <w:jc w:val="both"/>
        <w:rPr>
          <w:rFonts w:ascii="Book Antiqua" w:hAnsi="Book Antiqua"/>
          <w:sz w:val="24"/>
          <w:szCs w:val="24"/>
        </w:rPr>
      </w:pPr>
      <w:r>
        <w:rPr>
          <w:rFonts w:ascii="Book Antiqua" w:hAnsi="Book Antiqua"/>
          <w:sz w:val="24"/>
          <w:szCs w:val="24"/>
        </w:rPr>
        <w:t xml:space="preserve">5.3: </w:t>
      </w:r>
      <w:r w:rsidR="00075805" w:rsidRPr="00075805">
        <w:rPr>
          <w:rFonts w:ascii="Book Antiqua" w:hAnsi="Book Antiqua"/>
          <w:sz w:val="24"/>
          <w:szCs w:val="24"/>
        </w:rPr>
        <w:t>Spearman’s rank correlation coefficient</w:t>
      </w:r>
    </w:p>
    <w:p w:rsidR="00075805" w:rsidRPr="00075805" w:rsidRDefault="00937F1F" w:rsidP="00937F1F">
      <w:pPr>
        <w:spacing w:after="120" w:line="360" w:lineRule="auto"/>
        <w:ind w:left="720" w:hanging="360"/>
        <w:jc w:val="both"/>
        <w:rPr>
          <w:rFonts w:ascii="Book Antiqua" w:hAnsi="Book Antiqua"/>
          <w:sz w:val="24"/>
          <w:szCs w:val="24"/>
        </w:rPr>
      </w:pPr>
      <w:r>
        <w:rPr>
          <w:rFonts w:ascii="Book Antiqua" w:hAnsi="Book Antiqua"/>
          <w:sz w:val="24"/>
          <w:szCs w:val="24"/>
        </w:rPr>
        <w:t xml:space="preserve">5.4: </w:t>
      </w:r>
      <w:r w:rsidR="00075805" w:rsidRPr="00075805">
        <w:rPr>
          <w:rFonts w:ascii="Book Antiqua" w:hAnsi="Book Antiqua"/>
          <w:sz w:val="24"/>
          <w:szCs w:val="24"/>
        </w:rPr>
        <w:t>Simple regression: estimation of parameters by least square method, interpretation of the parameters, fitting the line of best fit to given data, estimation based on regression equation; concept of prediction errors</w:t>
      </w:r>
    </w:p>
    <w:p w:rsidR="00075805" w:rsidRPr="00937F1F" w:rsidRDefault="00937F1F" w:rsidP="00937F1F">
      <w:pPr>
        <w:spacing w:after="120" w:line="360" w:lineRule="auto"/>
        <w:ind w:left="720" w:hanging="360"/>
        <w:jc w:val="both"/>
        <w:rPr>
          <w:rFonts w:ascii="Book Antiqua" w:hAnsi="Book Antiqua"/>
          <w:b/>
          <w:bCs/>
          <w:sz w:val="24"/>
          <w:szCs w:val="24"/>
        </w:rPr>
      </w:pPr>
      <w:r>
        <w:rPr>
          <w:rFonts w:ascii="Book Antiqua" w:hAnsi="Book Antiqua"/>
          <w:sz w:val="24"/>
          <w:szCs w:val="24"/>
        </w:rPr>
        <w:t xml:space="preserve">5.5: </w:t>
      </w:r>
      <w:r w:rsidR="00075805" w:rsidRPr="00075805">
        <w:rPr>
          <w:rFonts w:ascii="Book Antiqua" w:hAnsi="Book Antiqua"/>
          <w:sz w:val="24"/>
          <w:szCs w:val="24"/>
        </w:rPr>
        <w:t xml:space="preserve">Association of nominal variables through Chi-Square test </w:t>
      </w:r>
      <w:r w:rsidR="00075805" w:rsidRPr="00937F1F">
        <w:rPr>
          <w:rFonts w:ascii="Book Antiqua" w:hAnsi="Book Antiqua"/>
          <w:b/>
          <w:bCs/>
          <w:sz w:val="24"/>
          <w:szCs w:val="24"/>
        </w:rPr>
        <w:t>(Only for dichotomous variables, computation of Chi-Square and comparison with standard table value to assess significance of association, no details of hypothesis testing is required)</w:t>
      </w:r>
    </w:p>
    <w:p w:rsidR="00075805" w:rsidRPr="00075805" w:rsidRDefault="00937F1F" w:rsidP="00937F1F">
      <w:pPr>
        <w:pStyle w:val="ListParagraph"/>
        <w:spacing w:after="120" w:line="360" w:lineRule="auto"/>
        <w:ind w:left="0"/>
        <w:jc w:val="both"/>
        <w:rPr>
          <w:rFonts w:ascii="Book Antiqua" w:hAnsi="Book Antiqua"/>
          <w:b/>
          <w:sz w:val="24"/>
          <w:szCs w:val="24"/>
        </w:rPr>
      </w:pPr>
      <w:r>
        <w:rPr>
          <w:rFonts w:ascii="Book Antiqua" w:hAnsi="Book Antiqua"/>
          <w:b/>
          <w:sz w:val="24"/>
          <w:szCs w:val="24"/>
        </w:rPr>
        <w:t>Unit VI: Report Writing</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075805" w:rsidRPr="00075805">
        <w:rPr>
          <w:rFonts w:ascii="Book Antiqua" w:hAnsi="Book Antiqua"/>
          <w:b/>
          <w:sz w:val="24"/>
          <w:szCs w:val="24"/>
        </w:rPr>
        <w:t xml:space="preserve">64 </w:t>
      </w:r>
      <w:r>
        <w:rPr>
          <w:rFonts w:ascii="Book Antiqua" w:hAnsi="Book Antiqua"/>
          <w:b/>
          <w:sz w:val="24"/>
          <w:szCs w:val="24"/>
        </w:rPr>
        <w:t>Teaching Hours</w:t>
      </w:r>
    </w:p>
    <w:p w:rsidR="00075805" w:rsidRPr="00075805" w:rsidRDefault="00075805" w:rsidP="00937F1F">
      <w:pPr>
        <w:pStyle w:val="ListParagraph"/>
        <w:spacing w:after="120" w:line="360" w:lineRule="auto"/>
        <w:ind w:left="0"/>
        <w:jc w:val="both"/>
        <w:rPr>
          <w:rFonts w:ascii="Book Antiqua" w:hAnsi="Book Antiqua"/>
          <w:bCs/>
          <w:sz w:val="24"/>
          <w:szCs w:val="24"/>
        </w:rPr>
      </w:pPr>
      <w:r w:rsidRPr="00075805">
        <w:rPr>
          <w:rFonts w:ascii="Book Antiqua" w:hAnsi="Book Antiqua"/>
          <w:bCs/>
          <w:sz w:val="24"/>
          <w:szCs w:val="24"/>
        </w:rPr>
        <w:t xml:space="preserve">The students are required to prepare a research report in the area of sociology under the guidance of a supervisor and submit the report. </w:t>
      </w:r>
    </w:p>
    <w:p w:rsidR="00075805" w:rsidRPr="00075805" w:rsidRDefault="00937F1F" w:rsidP="00937F1F">
      <w:pPr>
        <w:spacing w:after="120" w:line="360" w:lineRule="auto"/>
        <w:rPr>
          <w:rFonts w:ascii="Book Antiqua" w:hAnsi="Book Antiqua"/>
          <w:b/>
          <w:sz w:val="24"/>
          <w:szCs w:val="24"/>
        </w:rPr>
      </w:pPr>
      <w:r>
        <w:rPr>
          <w:rFonts w:ascii="Book Antiqua" w:hAnsi="Book Antiqua"/>
          <w:b/>
          <w:sz w:val="24"/>
          <w:szCs w:val="24"/>
        </w:rPr>
        <w:t>Required Readings</w:t>
      </w:r>
    </w:p>
    <w:p w:rsidR="00075805" w:rsidRPr="00937F1F" w:rsidRDefault="00075805" w:rsidP="00937F1F">
      <w:pPr>
        <w:spacing w:after="120" w:line="360" w:lineRule="auto"/>
        <w:ind w:left="450" w:hanging="450"/>
        <w:rPr>
          <w:rFonts w:ascii="Book Antiqua" w:hAnsi="Book Antiqua"/>
          <w:sz w:val="24"/>
          <w:szCs w:val="24"/>
        </w:rPr>
      </w:pPr>
      <w:proofErr w:type="gramStart"/>
      <w:r w:rsidRPr="00937F1F">
        <w:rPr>
          <w:rFonts w:ascii="Book Antiqua" w:hAnsi="Book Antiqua"/>
          <w:sz w:val="24"/>
          <w:szCs w:val="24"/>
        </w:rPr>
        <w:t>Levin, Jack and James Alan Fox.</w:t>
      </w:r>
      <w:proofErr w:type="gramEnd"/>
      <w:r w:rsidRPr="00937F1F">
        <w:rPr>
          <w:rFonts w:ascii="Book Antiqua" w:hAnsi="Book Antiqua"/>
          <w:sz w:val="24"/>
          <w:szCs w:val="24"/>
        </w:rPr>
        <w:t xml:space="preserve"> 2012. </w:t>
      </w:r>
      <w:r w:rsidRPr="00937F1F">
        <w:rPr>
          <w:rFonts w:ascii="Book Antiqua" w:hAnsi="Book Antiqua"/>
          <w:i/>
          <w:sz w:val="24"/>
          <w:szCs w:val="24"/>
        </w:rPr>
        <w:t>Elementary Statistics in Social Research</w:t>
      </w:r>
      <w:r w:rsidRPr="00937F1F">
        <w:rPr>
          <w:rFonts w:ascii="Book Antiqua" w:hAnsi="Book Antiqua"/>
          <w:sz w:val="24"/>
          <w:szCs w:val="24"/>
        </w:rPr>
        <w:t xml:space="preserve">. </w:t>
      </w:r>
      <w:proofErr w:type="gramStart"/>
      <w:r w:rsidRPr="00937F1F">
        <w:rPr>
          <w:rFonts w:ascii="Book Antiqua" w:hAnsi="Book Antiqua"/>
          <w:sz w:val="24"/>
          <w:szCs w:val="24"/>
        </w:rPr>
        <w:t>Tenth Edition.</w:t>
      </w:r>
      <w:proofErr w:type="gramEnd"/>
      <w:r w:rsidRPr="00937F1F">
        <w:rPr>
          <w:rFonts w:ascii="Book Antiqua" w:hAnsi="Book Antiqua"/>
          <w:sz w:val="24"/>
          <w:szCs w:val="24"/>
        </w:rPr>
        <w:t xml:space="preserve"> New Delhi: PEARSON. </w:t>
      </w:r>
    </w:p>
    <w:p w:rsidR="00075805" w:rsidRPr="00937F1F" w:rsidRDefault="00075805" w:rsidP="00937F1F">
      <w:pPr>
        <w:spacing w:after="120" w:line="360" w:lineRule="auto"/>
        <w:ind w:left="450" w:hanging="450"/>
        <w:rPr>
          <w:rFonts w:ascii="Book Antiqua" w:hAnsi="Book Antiqua"/>
          <w:sz w:val="24"/>
          <w:szCs w:val="24"/>
        </w:rPr>
      </w:pPr>
      <w:r w:rsidRPr="00937F1F">
        <w:rPr>
          <w:rFonts w:ascii="Book Antiqua" w:hAnsi="Book Antiqua"/>
          <w:sz w:val="24"/>
          <w:szCs w:val="24"/>
        </w:rPr>
        <w:t xml:space="preserve">Gupta, </w:t>
      </w:r>
      <w:proofErr w:type="spellStart"/>
      <w:r w:rsidRPr="00937F1F">
        <w:rPr>
          <w:rFonts w:ascii="Book Antiqua" w:hAnsi="Book Antiqua"/>
          <w:sz w:val="24"/>
          <w:szCs w:val="24"/>
        </w:rPr>
        <w:t>Santosh</w:t>
      </w:r>
      <w:proofErr w:type="spellEnd"/>
      <w:r w:rsidRPr="00937F1F">
        <w:rPr>
          <w:rFonts w:ascii="Book Antiqua" w:hAnsi="Book Antiqua"/>
          <w:sz w:val="24"/>
          <w:szCs w:val="24"/>
        </w:rPr>
        <w:t xml:space="preserve">. 2005.  </w:t>
      </w:r>
      <w:r w:rsidRPr="00937F1F">
        <w:rPr>
          <w:rFonts w:ascii="Book Antiqua" w:hAnsi="Book Antiqua"/>
          <w:i/>
          <w:sz w:val="24"/>
          <w:szCs w:val="24"/>
        </w:rPr>
        <w:t>Research Methodology and Statistical Techniques</w:t>
      </w:r>
      <w:r w:rsidRPr="00937F1F">
        <w:rPr>
          <w:rFonts w:ascii="Book Antiqua" w:hAnsi="Book Antiqua"/>
          <w:sz w:val="24"/>
          <w:szCs w:val="24"/>
        </w:rPr>
        <w:t xml:space="preserve">. </w:t>
      </w:r>
      <w:proofErr w:type="gramStart"/>
      <w:r w:rsidRPr="00937F1F">
        <w:rPr>
          <w:rFonts w:ascii="Book Antiqua" w:hAnsi="Book Antiqua"/>
          <w:sz w:val="24"/>
          <w:szCs w:val="24"/>
        </w:rPr>
        <w:t>Selected Chapters.</w:t>
      </w:r>
      <w:proofErr w:type="gramEnd"/>
      <w:r w:rsidRPr="00937F1F">
        <w:rPr>
          <w:rFonts w:ascii="Book Antiqua" w:hAnsi="Book Antiqua"/>
          <w:sz w:val="24"/>
          <w:szCs w:val="24"/>
        </w:rPr>
        <w:t xml:space="preserve">  Delhi: Deep &amp; Deep Publications.   </w:t>
      </w:r>
    </w:p>
    <w:p w:rsidR="00075805" w:rsidRPr="00937F1F" w:rsidRDefault="00075805" w:rsidP="00075805">
      <w:pPr>
        <w:spacing w:after="120"/>
        <w:ind w:left="450" w:hanging="450"/>
        <w:rPr>
          <w:rFonts w:ascii="Book Antiqua" w:hAnsi="Book Antiqua"/>
          <w:sz w:val="24"/>
          <w:szCs w:val="24"/>
        </w:rPr>
      </w:pPr>
      <w:proofErr w:type="gramStart"/>
      <w:r w:rsidRPr="00937F1F">
        <w:rPr>
          <w:rFonts w:ascii="Book Antiqua" w:hAnsi="Book Antiqua"/>
          <w:sz w:val="24"/>
          <w:szCs w:val="24"/>
        </w:rPr>
        <w:t xml:space="preserve">Kothari, C. R. and </w:t>
      </w:r>
      <w:proofErr w:type="spellStart"/>
      <w:r w:rsidRPr="00937F1F">
        <w:rPr>
          <w:rFonts w:ascii="Book Antiqua" w:hAnsi="Book Antiqua"/>
          <w:sz w:val="24"/>
          <w:szCs w:val="24"/>
        </w:rPr>
        <w:t>Gaurav</w:t>
      </w:r>
      <w:proofErr w:type="spellEnd"/>
      <w:r w:rsidRPr="00937F1F">
        <w:rPr>
          <w:rFonts w:ascii="Book Antiqua" w:hAnsi="Book Antiqua"/>
          <w:sz w:val="24"/>
          <w:szCs w:val="24"/>
        </w:rPr>
        <w:t xml:space="preserve"> </w:t>
      </w:r>
      <w:proofErr w:type="spellStart"/>
      <w:r w:rsidRPr="00937F1F">
        <w:rPr>
          <w:rFonts w:ascii="Book Antiqua" w:hAnsi="Book Antiqua"/>
          <w:sz w:val="24"/>
          <w:szCs w:val="24"/>
        </w:rPr>
        <w:t>Garg</w:t>
      </w:r>
      <w:proofErr w:type="spellEnd"/>
      <w:r w:rsidRPr="00937F1F">
        <w:rPr>
          <w:rFonts w:ascii="Book Antiqua" w:hAnsi="Book Antiqua"/>
          <w:sz w:val="24"/>
          <w:szCs w:val="24"/>
        </w:rPr>
        <w:t>.</w:t>
      </w:r>
      <w:proofErr w:type="gramEnd"/>
      <w:r w:rsidRPr="00937F1F">
        <w:rPr>
          <w:rFonts w:ascii="Book Antiqua" w:hAnsi="Book Antiqua"/>
          <w:sz w:val="24"/>
          <w:szCs w:val="24"/>
        </w:rPr>
        <w:t xml:space="preserve"> 2014. </w:t>
      </w:r>
      <w:r w:rsidRPr="00937F1F">
        <w:rPr>
          <w:rFonts w:ascii="Book Antiqua" w:hAnsi="Book Antiqua"/>
          <w:i/>
          <w:sz w:val="24"/>
          <w:szCs w:val="24"/>
        </w:rPr>
        <w:t>Research Methodology: Methods and Techniques</w:t>
      </w:r>
      <w:r w:rsidRPr="00937F1F">
        <w:rPr>
          <w:rFonts w:ascii="Book Antiqua" w:hAnsi="Book Antiqua"/>
          <w:sz w:val="24"/>
          <w:szCs w:val="24"/>
        </w:rPr>
        <w:t xml:space="preserve">. </w:t>
      </w:r>
      <w:proofErr w:type="gramStart"/>
      <w:r w:rsidRPr="00937F1F">
        <w:rPr>
          <w:rFonts w:ascii="Book Antiqua" w:hAnsi="Book Antiqua"/>
          <w:sz w:val="24"/>
          <w:szCs w:val="24"/>
        </w:rPr>
        <w:t>Third Edition.</w:t>
      </w:r>
      <w:proofErr w:type="gramEnd"/>
      <w:r w:rsidRPr="00937F1F">
        <w:rPr>
          <w:rFonts w:ascii="Book Antiqua" w:hAnsi="Book Antiqua"/>
          <w:sz w:val="24"/>
          <w:szCs w:val="24"/>
        </w:rPr>
        <w:t xml:space="preserve"> </w:t>
      </w:r>
      <w:proofErr w:type="gramStart"/>
      <w:r w:rsidRPr="00937F1F">
        <w:rPr>
          <w:rFonts w:ascii="Book Antiqua" w:hAnsi="Book Antiqua"/>
          <w:sz w:val="24"/>
          <w:szCs w:val="24"/>
        </w:rPr>
        <w:t>Selected Chapters.</w:t>
      </w:r>
      <w:proofErr w:type="gramEnd"/>
      <w:r w:rsidRPr="00937F1F">
        <w:rPr>
          <w:rFonts w:ascii="Book Antiqua" w:hAnsi="Book Antiqua"/>
          <w:sz w:val="24"/>
          <w:szCs w:val="24"/>
        </w:rPr>
        <w:t xml:space="preserve"> New Delhi: New Age International Publishers. </w:t>
      </w:r>
    </w:p>
    <w:p w:rsidR="005D7F04" w:rsidRPr="00937F1F" w:rsidRDefault="005D7F04">
      <w:pPr>
        <w:rPr>
          <w:rFonts w:ascii="Book Antiqua" w:hAnsi="Book Antiqua"/>
          <w:sz w:val="24"/>
          <w:szCs w:val="24"/>
        </w:rPr>
      </w:pPr>
    </w:p>
    <w:p w:rsidR="008F2FF3" w:rsidRPr="00937F1F" w:rsidRDefault="008F2FF3">
      <w:pPr>
        <w:rPr>
          <w:rFonts w:ascii="Book Antiqua" w:hAnsi="Book Antiqua"/>
          <w:sz w:val="24"/>
          <w:szCs w:val="24"/>
        </w:rPr>
      </w:pPr>
    </w:p>
    <w:sectPr w:rsidR="008F2FF3" w:rsidRPr="00937F1F" w:rsidSect="00AA21C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55" w:rsidRDefault="00D87C55" w:rsidP="00376FAF">
      <w:pPr>
        <w:spacing w:after="0" w:line="240" w:lineRule="auto"/>
      </w:pPr>
      <w:r>
        <w:separator/>
      </w:r>
    </w:p>
  </w:endnote>
  <w:endnote w:type="continuationSeparator" w:id="1">
    <w:p w:rsidR="00D87C55" w:rsidRDefault="00D87C55" w:rsidP="0037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93467"/>
      <w:docPartObj>
        <w:docPartGallery w:val="Page Numbers (Bottom of Page)"/>
        <w:docPartUnique/>
      </w:docPartObj>
    </w:sdtPr>
    <w:sdtContent>
      <w:p w:rsidR="00075805" w:rsidRDefault="00BB6F96">
        <w:pPr>
          <w:pStyle w:val="Footer"/>
          <w:jc w:val="center"/>
        </w:pPr>
        <w:fldSimple w:instr=" PAGE   \* MERGEFORMAT ">
          <w:r w:rsidR="00AB77EE">
            <w:rPr>
              <w:noProof/>
            </w:rPr>
            <w:t>2</w:t>
          </w:r>
        </w:fldSimple>
      </w:p>
    </w:sdtContent>
  </w:sdt>
  <w:p w:rsidR="00075805" w:rsidRDefault="00075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55" w:rsidRDefault="00D87C55" w:rsidP="00376FAF">
      <w:pPr>
        <w:spacing w:after="0" w:line="240" w:lineRule="auto"/>
      </w:pPr>
      <w:r>
        <w:separator/>
      </w:r>
    </w:p>
  </w:footnote>
  <w:footnote w:type="continuationSeparator" w:id="1">
    <w:p w:rsidR="00D87C55" w:rsidRDefault="00D87C55" w:rsidP="00376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6DF"/>
    <w:multiLevelType w:val="hybridMultilevel"/>
    <w:tmpl w:val="DC8464B8"/>
    <w:lvl w:ilvl="0" w:tplc="F5AA43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565B6"/>
    <w:multiLevelType w:val="hybridMultilevel"/>
    <w:tmpl w:val="66C8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53FF0"/>
    <w:multiLevelType w:val="hybridMultilevel"/>
    <w:tmpl w:val="96D288D6"/>
    <w:lvl w:ilvl="0" w:tplc="9950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71D9C"/>
    <w:multiLevelType w:val="hybridMultilevel"/>
    <w:tmpl w:val="FDB81232"/>
    <w:lvl w:ilvl="0" w:tplc="E8E2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06A1C"/>
    <w:multiLevelType w:val="hybridMultilevel"/>
    <w:tmpl w:val="E8582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AF76EE"/>
    <w:multiLevelType w:val="hybridMultilevel"/>
    <w:tmpl w:val="44109BAC"/>
    <w:lvl w:ilvl="0" w:tplc="13FC1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F3526"/>
    <w:multiLevelType w:val="hybridMultilevel"/>
    <w:tmpl w:val="95D0FA0E"/>
    <w:lvl w:ilvl="0" w:tplc="F5AA4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4527E7"/>
    <w:multiLevelType w:val="hybridMultilevel"/>
    <w:tmpl w:val="E01C2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25C6F"/>
    <w:multiLevelType w:val="hybridMultilevel"/>
    <w:tmpl w:val="E8582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227153"/>
    <w:multiLevelType w:val="hybridMultilevel"/>
    <w:tmpl w:val="9C701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E0B22"/>
    <w:multiLevelType w:val="hybridMultilevel"/>
    <w:tmpl w:val="AD88D5BC"/>
    <w:lvl w:ilvl="0" w:tplc="BA526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84B9C"/>
    <w:multiLevelType w:val="hybridMultilevel"/>
    <w:tmpl w:val="E0B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C5512"/>
    <w:multiLevelType w:val="hybridMultilevel"/>
    <w:tmpl w:val="933E2074"/>
    <w:lvl w:ilvl="0" w:tplc="566CE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FF33A8"/>
    <w:multiLevelType w:val="hybridMultilevel"/>
    <w:tmpl w:val="FDC2B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793171"/>
    <w:multiLevelType w:val="hybridMultilevel"/>
    <w:tmpl w:val="AD88D5BC"/>
    <w:lvl w:ilvl="0" w:tplc="BA526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023EB2"/>
    <w:multiLevelType w:val="hybridMultilevel"/>
    <w:tmpl w:val="DF0A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731B3A"/>
    <w:multiLevelType w:val="hybridMultilevel"/>
    <w:tmpl w:val="878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D070A"/>
    <w:multiLevelType w:val="hybridMultilevel"/>
    <w:tmpl w:val="96D288D6"/>
    <w:lvl w:ilvl="0" w:tplc="9950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6"/>
  </w:num>
  <w:num w:numId="4">
    <w:abstractNumId w:val="14"/>
  </w:num>
  <w:num w:numId="5">
    <w:abstractNumId w:val="0"/>
  </w:num>
  <w:num w:numId="6">
    <w:abstractNumId w:val="10"/>
  </w:num>
  <w:num w:numId="7">
    <w:abstractNumId w:val="17"/>
  </w:num>
  <w:num w:numId="8">
    <w:abstractNumId w:val="11"/>
  </w:num>
  <w:num w:numId="9">
    <w:abstractNumId w:val="8"/>
  </w:num>
  <w:num w:numId="10">
    <w:abstractNumId w:val="7"/>
  </w:num>
  <w:num w:numId="11">
    <w:abstractNumId w:val="9"/>
  </w:num>
  <w:num w:numId="12">
    <w:abstractNumId w:val="4"/>
  </w:num>
  <w:num w:numId="13">
    <w:abstractNumId w:val="15"/>
  </w:num>
  <w:num w:numId="14">
    <w:abstractNumId w:val="12"/>
  </w:num>
  <w:num w:numId="15">
    <w:abstractNumId w:val="5"/>
  </w:num>
  <w:num w:numId="16">
    <w:abstractNumId w:val="16"/>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7F04"/>
    <w:rsid w:val="00075805"/>
    <w:rsid w:val="00092E23"/>
    <w:rsid w:val="000F138C"/>
    <w:rsid w:val="00102A38"/>
    <w:rsid w:val="00160B6F"/>
    <w:rsid w:val="001B0867"/>
    <w:rsid w:val="00376FAF"/>
    <w:rsid w:val="003B7628"/>
    <w:rsid w:val="00562B94"/>
    <w:rsid w:val="00570179"/>
    <w:rsid w:val="005D7F04"/>
    <w:rsid w:val="00676B88"/>
    <w:rsid w:val="00754261"/>
    <w:rsid w:val="008D4C59"/>
    <w:rsid w:val="008F2FF3"/>
    <w:rsid w:val="00937F1F"/>
    <w:rsid w:val="00943CE7"/>
    <w:rsid w:val="009A24E7"/>
    <w:rsid w:val="00A84812"/>
    <w:rsid w:val="00AA21C7"/>
    <w:rsid w:val="00AB77EE"/>
    <w:rsid w:val="00BB6F96"/>
    <w:rsid w:val="00D87C55"/>
    <w:rsid w:val="00E00081"/>
    <w:rsid w:val="00ED6E46"/>
    <w:rsid w:val="00F20CBF"/>
    <w:rsid w:val="00F3197C"/>
    <w:rsid w:val="00F93F3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F04"/>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D7F04"/>
    <w:pPr>
      <w:ind w:left="720"/>
      <w:contextualSpacing/>
    </w:pPr>
    <w:rPr>
      <w:rFonts w:ascii="Calibri" w:eastAsia="Calibri" w:hAnsi="Calibri" w:cs="Times New Roman"/>
      <w:szCs w:val="22"/>
      <w:lang w:bidi="ar-SA"/>
    </w:rPr>
  </w:style>
  <w:style w:type="paragraph" w:styleId="Header">
    <w:name w:val="header"/>
    <w:basedOn w:val="Normal"/>
    <w:link w:val="HeaderChar"/>
    <w:uiPriority w:val="99"/>
    <w:semiHidden/>
    <w:unhideWhenUsed/>
    <w:rsid w:val="00376F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FAF"/>
  </w:style>
  <w:style w:type="paragraph" w:styleId="Footer">
    <w:name w:val="footer"/>
    <w:basedOn w:val="Normal"/>
    <w:link w:val="FooterChar"/>
    <w:uiPriority w:val="99"/>
    <w:unhideWhenUsed/>
    <w:rsid w:val="0037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2021-08-17T04:40:00Z</cp:lastPrinted>
  <dcterms:created xsi:type="dcterms:W3CDTF">2020-03-12T04:41:00Z</dcterms:created>
  <dcterms:modified xsi:type="dcterms:W3CDTF">2021-08-17T04:40:00Z</dcterms:modified>
</cp:coreProperties>
</file>